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D4BE4" w14:textId="2648F8EE" w:rsidR="0001103A" w:rsidRPr="0001103A" w:rsidRDefault="0001103A" w:rsidP="0001103A">
      <w:pPr>
        <w:bidi w:val="0"/>
        <w:jc w:val="both"/>
        <w:rPr>
          <w:rFonts w:ascii="Calibri" w:hAnsi="Calibri" w:cs="Calibri"/>
          <w:b/>
          <w:bCs/>
          <w:sz w:val="28"/>
          <w:szCs w:val="28"/>
        </w:rPr>
      </w:pPr>
      <w:r>
        <w:rPr>
          <w:rFonts w:ascii="Calibri" w:hAnsi="Calibri" w:cs="Calibri"/>
          <w:b/>
          <w:bCs/>
          <w:sz w:val="28"/>
          <w:szCs w:val="28"/>
        </w:rPr>
        <w:t>Back to School!</w:t>
      </w:r>
    </w:p>
    <w:p w14:paraId="0DC53DAD" w14:textId="77777777" w:rsidR="0001103A" w:rsidRPr="0001103A" w:rsidRDefault="0001103A" w:rsidP="0001103A">
      <w:pPr>
        <w:bidi w:val="0"/>
        <w:jc w:val="both"/>
        <w:rPr>
          <w:rFonts w:ascii="Calibri" w:hAnsi="Calibri" w:cs="Calibri"/>
          <w:sz w:val="28"/>
          <w:szCs w:val="28"/>
        </w:rPr>
      </w:pPr>
      <w:r w:rsidRPr="0001103A">
        <w:rPr>
          <w:rFonts w:ascii="Calibri" w:hAnsi="Calibri" w:cs="Calibri"/>
          <w:b/>
          <w:bCs/>
          <w:sz w:val="28"/>
          <w:szCs w:val="28"/>
        </w:rPr>
        <w:t xml:space="preserve">By Akram </w:t>
      </w:r>
      <w:proofErr w:type="spellStart"/>
      <w:r w:rsidRPr="0001103A">
        <w:rPr>
          <w:rFonts w:ascii="Calibri" w:hAnsi="Calibri" w:cs="Calibri"/>
          <w:b/>
          <w:bCs/>
          <w:sz w:val="28"/>
          <w:szCs w:val="28"/>
        </w:rPr>
        <w:t>Miknas</w:t>
      </w:r>
      <w:proofErr w:type="spellEnd"/>
    </w:p>
    <w:p w14:paraId="62DBD323" w14:textId="77777777" w:rsidR="0001103A" w:rsidRPr="0001103A" w:rsidRDefault="0001103A" w:rsidP="0001103A">
      <w:pPr>
        <w:bidi w:val="0"/>
        <w:jc w:val="both"/>
        <w:rPr>
          <w:rFonts w:ascii="Calibri" w:hAnsi="Calibri" w:cs="Calibri"/>
          <w:sz w:val="28"/>
          <w:szCs w:val="28"/>
        </w:rPr>
      </w:pPr>
      <w:r w:rsidRPr="0001103A">
        <w:rPr>
          <w:rFonts w:ascii="Calibri" w:hAnsi="Calibri" w:cs="Calibri"/>
          <w:sz w:val="28"/>
          <w:szCs w:val="28"/>
        </w:rPr>
        <w:t>Walking through Bahrain in the morning or early afternoon and seeing students on their way to and from school is an uplifting experience. Their presence fills our streets with energy and hope. There is something deeply reassuring about watching a new generation pursue knowledge: it reminds us that our future is in good hands and that, however difficult today’s challenges may be, tomorrow still holds the promise of progress and prosperity.</w:t>
      </w:r>
    </w:p>
    <w:p w14:paraId="263FD5E2" w14:textId="4DE5BE1C" w:rsidR="0001103A" w:rsidRPr="0001103A" w:rsidRDefault="0001103A" w:rsidP="0001103A">
      <w:pPr>
        <w:bidi w:val="0"/>
        <w:jc w:val="both"/>
        <w:rPr>
          <w:rFonts w:ascii="Calibri" w:hAnsi="Calibri" w:cs="Calibri"/>
          <w:sz w:val="28"/>
          <w:szCs w:val="28"/>
        </w:rPr>
      </w:pPr>
      <w:r w:rsidRPr="0001103A">
        <w:rPr>
          <w:rFonts w:ascii="Calibri" w:hAnsi="Calibri" w:cs="Calibri"/>
          <w:sz w:val="28"/>
          <w:szCs w:val="28"/>
        </w:rPr>
        <w:t xml:space="preserve">This daily scene takes on even greater meaning when viewed in the light of the vision of His Majesty King Hamad bin Isa Al Khalifa, who has consistently placed education at the heart of Bahrain’s future. At the beginning of every academic year, His Majesty makes a point of congratulating students and educators and </w:t>
      </w:r>
      <w:r w:rsidR="00943E9A" w:rsidRPr="0001103A">
        <w:rPr>
          <w:rFonts w:ascii="Calibri" w:hAnsi="Calibri" w:cs="Calibri"/>
          <w:sz w:val="28"/>
          <w:szCs w:val="28"/>
        </w:rPr>
        <w:t>recognizing</w:t>
      </w:r>
      <w:r w:rsidRPr="0001103A">
        <w:rPr>
          <w:rFonts w:ascii="Calibri" w:hAnsi="Calibri" w:cs="Calibri"/>
          <w:sz w:val="28"/>
          <w:szCs w:val="28"/>
        </w:rPr>
        <w:t xml:space="preserve"> their contribution to the Kingdom’s development. This is far more than an annual tradition. It reflects a firm belief that Bahrain’s greatest strength lies in its people and that their potential must be nurtured through modern education founded on innovation, scientific research and readiness for the future.</w:t>
      </w:r>
    </w:p>
    <w:p w14:paraId="79FD15B7" w14:textId="37321712" w:rsidR="0001103A" w:rsidRPr="0001103A" w:rsidRDefault="0001103A" w:rsidP="0001103A">
      <w:pPr>
        <w:bidi w:val="0"/>
        <w:jc w:val="both"/>
        <w:rPr>
          <w:rFonts w:ascii="Calibri" w:hAnsi="Calibri" w:cs="Calibri"/>
          <w:sz w:val="28"/>
          <w:szCs w:val="28"/>
        </w:rPr>
      </w:pPr>
      <w:r w:rsidRPr="0001103A">
        <w:rPr>
          <w:rFonts w:ascii="Calibri" w:hAnsi="Calibri" w:cs="Calibri"/>
          <w:sz w:val="28"/>
          <w:szCs w:val="28"/>
        </w:rPr>
        <w:t xml:space="preserve">History teaches us a simple but powerful lesson: nations do not secure lasting progress through natural wealth alone. The countries that have truly transformed themselves are those that invested in their people, their skills and their capacity to think. This cannot be achieved through </w:t>
      </w:r>
      <w:r w:rsidR="00943E9A" w:rsidRPr="0001103A">
        <w:rPr>
          <w:rFonts w:ascii="Calibri" w:hAnsi="Calibri" w:cs="Calibri"/>
          <w:sz w:val="28"/>
          <w:szCs w:val="28"/>
        </w:rPr>
        <w:t>memorization</w:t>
      </w:r>
      <w:r w:rsidRPr="0001103A">
        <w:rPr>
          <w:rFonts w:ascii="Calibri" w:hAnsi="Calibri" w:cs="Calibri"/>
          <w:sz w:val="28"/>
          <w:szCs w:val="28"/>
        </w:rPr>
        <w:t xml:space="preserve"> and passive learning. A teacher is not simply someone who repeats what appears in a textbook, but an educator and mentor who helps young people turn knowledge into values, sound judgement and habits that remain with them throughout their lives.</w:t>
      </w:r>
      <w:r w:rsidR="00943E9A">
        <w:rPr>
          <w:rFonts w:ascii="Calibri" w:hAnsi="Calibri" w:cs="Calibri"/>
          <w:sz w:val="28"/>
          <w:szCs w:val="28"/>
        </w:rPr>
        <w:t xml:space="preserve"> </w:t>
      </w:r>
    </w:p>
    <w:p w14:paraId="7D370CC8" w14:textId="38540BDC" w:rsidR="0001103A" w:rsidRPr="0001103A" w:rsidRDefault="0001103A" w:rsidP="0001103A">
      <w:pPr>
        <w:bidi w:val="0"/>
        <w:jc w:val="both"/>
        <w:rPr>
          <w:rFonts w:ascii="Calibri" w:hAnsi="Calibri" w:cs="Calibri"/>
          <w:sz w:val="28"/>
          <w:szCs w:val="28"/>
        </w:rPr>
      </w:pPr>
      <w:r w:rsidRPr="0001103A">
        <w:rPr>
          <w:rFonts w:ascii="Calibri" w:hAnsi="Calibri" w:cs="Calibri"/>
          <w:sz w:val="28"/>
          <w:szCs w:val="28"/>
        </w:rPr>
        <w:t xml:space="preserve">Bahrain’s curricula have continued to develop in response to rapid advances in technology, artificial intelligence and access to information. His Majesty’s direction to embrace </w:t>
      </w:r>
      <w:r w:rsidR="00943E9A" w:rsidRPr="00943E9A">
        <w:rPr>
          <w:rFonts w:ascii="Calibri" w:hAnsi="Calibri" w:cs="Calibri"/>
          <w:sz w:val="28"/>
          <w:szCs w:val="28"/>
        </w:rPr>
        <w:t>distance education</w:t>
      </w:r>
      <w:r w:rsidR="00943E9A" w:rsidRPr="00943E9A">
        <w:rPr>
          <w:rFonts w:ascii="Calibri" w:hAnsi="Calibri" w:cs="Calibri"/>
          <w:sz w:val="28"/>
          <w:szCs w:val="28"/>
        </w:rPr>
        <w:t xml:space="preserve"> </w:t>
      </w:r>
      <w:r w:rsidRPr="0001103A">
        <w:rPr>
          <w:rFonts w:ascii="Calibri" w:hAnsi="Calibri" w:cs="Calibri"/>
          <w:sz w:val="28"/>
          <w:szCs w:val="28"/>
        </w:rPr>
        <w:t xml:space="preserve">and </w:t>
      </w:r>
      <w:r w:rsidR="00943E9A" w:rsidRPr="0001103A">
        <w:rPr>
          <w:rFonts w:ascii="Calibri" w:hAnsi="Calibri" w:cs="Calibri"/>
          <w:sz w:val="28"/>
          <w:szCs w:val="28"/>
        </w:rPr>
        <w:t>recognize</w:t>
      </w:r>
      <w:r w:rsidRPr="0001103A">
        <w:rPr>
          <w:rFonts w:ascii="Calibri" w:hAnsi="Calibri" w:cs="Calibri"/>
          <w:sz w:val="28"/>
          <w:szCs w:val="28"/>
        </w:rPr>
        <w:t xml:space="preserve"> its value as an effective educational method has supported this progress, together with the continued development of its digital infrastructure and tools. Bahrain’s openness has also allowed respected international schools and institutions to contribute to the national education system within an environment guided by internationally </w:t>
      </w:r>
      <w:r w:rsidR="00943E9A" w:rsidRPr="0001103A">
        <w:rPr>
          <w:rFonts w:ascii="Calibri" w:hAnsi="Calibri" w:cs="Calibri"/>
          <w:sz w:val="28"/>
          <w:szCs w:val="28"/>
        </w:rPr>
        <w:t>recognized</w:t>
      </w:r>
      <w:r w:rsidRPr="0001103A">
        <w:rPr>
          <w:rFonts w:ascii="Calibri" w:hAnsi="Calibri" w:cs="Calibri"/>
          <w:sz w:val="28"/>
          <w:szCs w:val="28"/>
        </w:rPr>
        <w:t xml:space="preserve"> academic standards.</w:t>
      </w:r>
    </w:p>
    <w:p w14:paraId="406F6789" w14:textId="77777777" w:rsidR="0001103A" w:rsidRPr="0001103A" w:rsidRDefault="0001103A" w:rsidP="0001103A">
      <w:pPr>
        <w:bidi w:val="0"/>
        <w:jc w:val="both"/>
        <w:rPr>
          <w:rFonts w:ascii="Calibri" w:hAnsi="Calibri" w:cs="Calibri"/>
          <w:sz w:val="28"/>
          <w:szCs w:val="28"/>
        </w:rPr>
      </w:pPr>
      <w:r w:rsidRPr="0001103A">
        <w:rPr>
          <w:rFonts w:ascii="Calibri" w:hAnsi="Calibri" w:cs="Calibri"/>
          <w:sz w:val="28"/>
          <w:szCs w:val="28"/>
        </w:rPr>
        <w:t xml:space="preserve">My own passion for education has </w:t>
      </w:r>
      <w:proofErr w:type="gramStart"/>
      <w:r w:rsidRPr="0001103A">
        <w:rPr>
          <w:rFonts w:ascii="Calibri" w:hAnsi="Calibri" w:cs="Calibri"/>
          <w:sz w:val="28"/>
          <w:szCs w:val="28"/>
        </w:rPr>
        <w:t>deeply</w:t>
      </w:r>
      <w:proofErr w:type="gramEnd"/>
      <w:r w:rsidRPr="0001103A">
        <w:rPr>
          <w:rFonts w:ascii="Calibri" w:hAnsi="Calibri" w:cs="Calibri"/>
          <w:sz w:val="28"/>
          <w:szCs w:val="28"/>
        </w:rPr>
        <w:t xml:space="preserve"> personal roots. My late mother believed wholeheartedly in its power and devoted her knowledge, care and </w:t>
      </w:r>
      <w:r w:rsidRPr="0001103A">
        <w:rPr>
          <w:rFonts w:ascii="Calibri" w:hAnsi="Calibri" w:cs="Calibri"/>
          <w:sz w:val="28"/>
          <w:szCs w:val="28"/>
        </w:rPr>
        <w:lastRenderedPageBreak/>
        <w:t xml:space="preserve">affection to children from disadvantaged families at a modest school in Burj Al </w:t>
      </w:r>
      <w:proofErr w:type="spellStart"/>
      <w:r w:rsidRPr="0001103A">
        <w:rPr>
          <w:rFonts w:ascii="Calibri" w:hAnsi="Calibri" w:cs="Calibri"/>
          <w:sz w:val="28"/>
          <w:szCs w:val="28"/>
        </w:rPr>
        <w:t>Barajneh</w:t>
      </w:r>
      <w:proofErr w:type="spellEnd"/>
      <w:r w:rsidRPr="0001103A">
        <w:rPr>
          <w:rFonts w:ascii="Calibri" w:hAnsi="Calibri" w:cs="Calibri"/>
          <w:sz w:val="28"/>
          <w:szCs w:val="28"/>
        </w:rPr>
        <w:t>, Beirut. She instilled in me a love of learning and encouraged me to continue my education despite the difficult circumstances I faced after losing her while I was still a child.</w:t>
      </w:r>
    </w:p>
    <w:p w14:paraId="0CE3BF5A" w14:textId="77777777" w:rsidR="0001103A" w:rsidRPr="0001103A" w:rsidRDefault="0001103A" w:rsidP="0001103A">
      <w:pPr>
        <w:bidi w:val="0"/>
        <w:jc w:val="both"/>
        <w:rPr>
          <w:rFonts w:ascii="Calibri" w:hAnsi="Calibri" w:cs="Calibri"/>
          <w:sz w:val="28"/>
          <w:szCs w:val="28"/>
        </w:rPr>
      </w:pPr>
      <w:r w:rsidRPr="0001103A">
        <w:rPr>
          <w:rFonts w:ascii="Calibri" w:hAnsi="Calibri" w:cs="Calibri"/>
          <w:sz w:val="28"/>
          <w:szCs w:val="28"/>
        </w:rPr>
        <w:t>That early influence later inspired me to invest in education by helping to establish and support institutions such as the British School of Bahrain and Quest School. It is also why I have always encouraged the people around me to keep learning and broadening their knowledge. Education, to me, is not a chapter that ends when we leave school or university. It is a lifelong journey.</w:t>
      </w:r>
    </w:p>
    <w:p w14:paraId="1830853D" w14:textId="1338F281" w:rsidR="0001103A" w:rsidRPr="0001103A" w:rsidRDefault="0001103A" w:rsidP="0001103A">
      <w:pPr>
        <w:bidi w:val="0"/>
        <w:jc w:val="both"/>
        <w:rPr>
          <w:rFonts w:ascii="Calibri" w:hAnsi="Calibri" w:cs="Calibri"/>
          <w:sz w:val="28"/>
          <w:szCs w:val="28"/>
        </w:rPr>
      </w:pPr>
      <w:r w:rsidRPr="0001103A">
        <w:rPr>
          <w:rFonts w:ascii="Calibri" w:hAnsi="Calibri" w:cs="Calibri"/>
          <w:sz w:val="28"/>
          <w:szCs w:val="28"/>
        </w:rPr>
        <w:t>Bahrain’s respect for education is part of the Kingdom’s history and national character. The establishment of Al-Hidaya Al-</w:t>
      </w:r>
      <w:proofErr w:type="spellStart"/>
      <w:r w:rsidRPr="0001103A">
        <w:rPr>
          <w:rFonts w:ascii="Calibri" w:hAnsi="Calibri" w:cs="Calibri"/>
          <w:sz w:val="28"/>
          <w:szCs w:val="28"/>
        </w:rPr>
        <w:t>Khalifia</w:t>
      </w:r>
      <w:proofErr w:type="spellEnd"/>
      <w:r w:rsidRPr="0001103A">
        <w:rPr>
          <w:rFonts w:ascii="Calibri" w:hAnsi="Calibri" w:cs="Calibri"/>
          <w:sz w:val="28"/>
          <w:szCs w:val="28"/>
        </w:rPr>
        <w:t xml:space="preserve"> School in 1919, followed by the introduction of formal education for girls, marked important turning points in the country’s development. The annual celebration of Education Day and the recognition of scholars, researchers, graduates and high achievers further demonstrate how deeply knowledge is valued in Bahraini society. Education here is more than academic achievement; it is a culture passed from one generation to the next, placing people at the </w:t>
      </w:r>
      <w:r w:rsidR="00943E9A" w:rsidRPr="0001103A">
        <w:rPr>
          <w:rFonts w:ascii="Calibri" w:hAnsi="Calibri" w:cs="Calibri"/>
          <w:sz w:val="28"/>
          <w:szCs w:val="28"/>
        </w:rPr>
        <w:t>center</w:t>
      </w:r>
      <w:r w:rsidRPr="0001103A">
        <w:rPr>
          <w:rFonts w:ascii="Calibri" w:hAnsi="Calibri" w:cs="Calibri"/>
          <w:sz w:val="28"/>
          <w:szCs w:val="28"/>
        </w:rPr>
        <w:t xml:space="preserve"> of national progress.</w:t>
      </w:r>
    </w:p>
    <w:p w14:paraId="187428B7" w14:textId="77777777" w:rsidR="0001103A" w:rsidRPr="0001103A" w:rsidRDefault="0001103A" w:rsidP="0001103A">
      <w:pPr>
        <w:bidi w:val="0"/>
        <w:jc w:val="both"/>
        <w:rPr>
          <w:rFonts w:ascii="Calibri" w:hAnsi="Calibri" w:cs="Calibri"/>
          <w:sz w:val="28"/>
          <w:szCs w:val="28"/>
        </w:rPr>
      </w:pPr>
      <w:r w:rsidRPr="0001103A">
        <w:rPr>
          <w:rFonts w:ascii="Calibri" w:hAnsi="Calibri" w:cs="Calibri"/>
          <w:sz w:val="28"/>
          <w:szCs w:val="28"/>
        </w:rPr>
        <w:t>His Majesty’s enduring support for education gives teachers the recognition their mission deserves, encourages students to pursue knowledge and innovation, and strengthens the role of educational institutions in society. It is a vision preparing Bahrain’s young people to compete internationally, contribute with confidence and help build a more prosperous future for their country.</w:t>
      </w:r>
    </w:p>
    <w:p w14:paraId="3E5701C6" w14:textId="77777777" w:rsidR="00EB5EA2" w:rsidRPr="0001103A" w:rsidRDefault="00EB5EA2" w:rsidP="0001103A">
      <w:pPr>
        <w:bidi w:val="0"/>
        <w:jc w:val="both"/>
        <w:rPr>
          <w:rFonts w:ascii="Calibri" w:hAnsi="Calibri" w:cs="Calibri"/>
          <w:sz w:val="28"/>
          <w:szCs w:val="28"/>
        </w:rPr>
      </w:pPr>
    </w:p>
    <w:sectPr w:rsidR="00EB5EA2" w:rsidRPr="0001103A" w:rsidSect="00EB5EA2">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03A"/>
    <w:rsid w:val="0001103A"/>
    <w:rsid w:val="00771C20"/>
    <w:rsid w:val="00943E9A"/>
    <w:rsid w:val="00E03F76"/>
    <w:rsid w:val="00EB5E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A2BC0"/>
  <w15:chartTrackingRefBased/>
  <w15:docId w15:val="{DFD4B751-F4FF-48C0-9089-8553E287C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0110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10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10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10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10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10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10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10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10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10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10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10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10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10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10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10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10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103A"/>
    <w:rPr>
      <w:rFonts w:eastAsiaTheme="majorEastAsia" w:cstheme="majorBidi"/>
      <w:color w:val="272727" w:themeColor="text1" w:themeTint="D8"/>
    </w:rPr>
  </w:style>
  <w:style w:type="paragraph" w:styleId="Title">
    <w:name w:val="Title"/>
    <w:basedOn w:val="Normal"/>
    <w:next w:val="Normal"/>
    <w:link w:val="TitleChar"/>
    <w:uiPriority w:val="10"/>
    <w:qFormat/>
    <w:rsid w:val="000110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10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10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10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103A"/>
    <w:pPr>
      <w:spacing w:before="160"/>
      <w:jc w:val="center"/>
    </w:pPr>
    <w:rPr>
      <w:i/>
      <w:iCs/>
      <w:color w:val="404040" w:themeColor="text1" w:themeTint="BF"/>
    </w:rPr>
  </w:style>
  <w:style w:type="character" w:customStyle="1" w:styleId="QuoteChar">
    <w:name w:val="Quote Char"/>
    <w:basedOn w:val="DefaultParagraphFont"/>
    <w:link w:val="Quote"/>
    <w:uiPriority w:val="29"/>
    <w:rsid w:val="0001103A"/>
    <w:rPr>
      <w:i/>
      <w:iCs/>
      <w:color w:val="404040" w:themeColor="text1" w:themeTint="BF"/>
    </w:rPr>
  </w:style>
  <w:style w:type="paragraph" w:styleId="ListParagraph">
    <w:name w:val="List Paragraph"/>
    <w:basedOn w:val="Normal"/>
    <w:uiPriority w:val="34"/>
    <w:qFormat/>
    <w:rsid w:val="0001103A"/>
    <w:pPr>
      <w:ind w:left="720"/>
      <w:contextualSpacing/>
    </w:pPr>
  </w:style>
  <w:style w:type="character" w:styleId="IntenseEmphasis">
    <w:name w:val="Intense Emphasis"/>
    <w:basedOn w:val="DefaultParagraphFont"/>
    <w:uiPriority w:val="21"/>
    <w:qFormat/>
    <w:rsid w:val="0001103A"/>
    <w:rPr>
      <w:i/>
      <w:iCs/>
      <w:color w:val="0F4761" w:themeColor="accent1" w:themeShade="BF"/>
    </w:rPr>
  </w:style>
  <w:style w:type="paragraph" w:styleId="IntenseQuote">
    <w:name w:val="Intense Quote"/>
    <w:basedOn w:val="Normal"/>
    <w:next w:val="Normal"/>
    <w:link w:val="IntenseQuoteChar"/>
    <w:uiPriority w:val="30"/>
    <w:qFormat/>
    <w:rsid w:val="000110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103A"/>
    <w:rPr>
      <w:i/>
      <w:iCs/>
      <w:color w:val="0F4761" w:themeColor="accent1" w:themeShade="BF"/>
    </w:rPr>
  </w:style>
  <w:style w:type="character" w:styleId="IntenseReference">
    <w:name w:val="Intense Reference"/>
    <w:basedOn w:val="DefaultParagraphFont"/>
    <w:uiPriority w:val="32"/>
    <w:qFormat/>
    <w:rsid w:val="0001103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601</Words>
  <Characters>3427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2026-09-04T19:53:00Z</dcterms:created>
  <dcterms:modified xsi:type="dcterms:W3CDTF">2026-09-04T20:05:00Z</dcterms:modified>
</cp:coreProperties>
</file>