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DB017" w14:textId="77777777" w:rsidR="00791343" w:rsidRPr="00B43CC8" w:rsidRDefault="00791343" w:rsidP="00791343">
      <w:pPr>
        <w:jc w:val="both"/>
        <w:rPr>
          <w:rFonts w:cstheme="minorHAnsi"/>
          <w:b/>
          <w:sz w:val="34"/>
          <w:szCs w:val="34"/>
          <w:lang w:val="en-GB"/>
        </w:rPr>
      </w:pPr>
      <w:r w:rsidRPr="00B43CC8">
        <w:rPr>
          <w:rFonts w:cstheme="minorHAnsi"/>
          <w:b/>
          <w:sz w:val="34"/>
          <w:szCs w:val="34"/>
          <w:lang w:val="en-GB"/>
        </w:rPr>
        <w:t>Charting a Bright Future!</w:t>
      </w:r>
    </w:p>
    <w:p w14:paraId="6B594290" w14:textId="77777777" w:rsidR="00791343" w:rsidRPr="00B43CC8" w:rsidRDefault="00791343" w:rsidP="00791343">
      <w:pPr>
        <w:jc w:val="both"/>
        <w:rPr>
          <w:rFonts w:cstheme="minorHAnsi"/>
          <w:sz w:val="34"/>
          <w:szCs w:val="34"/>
          <w:rtl/>
          <w:lang w:val="en-GB" w:bidi="ar-BH"/>
        </w:rPr>
      </w:pPr>
      <w:r w:rsidRPr="00B43CC8">
        <w:rPr>
          <w:rFonts w:cstheme="minorHAnsi"/>
          <w:sz w:val="34"/>
          <w:szCs w:val="34"/>
          <w:lang w:val="en-GB"/>
        </w:rPr>
        <w:t>Akram Miknas</w:t>
      </w:r>
    </w:p>
    <w:p w14:paraId="5A5B70D8" w14:textId="77777777" w:rsidR="00791343" w:rsidRPr="00B43CC8" w:rsidRDefault="00791343" w:rsidP="00791343">
      <w:pPr>
        <w:jc w:val="both"/>
        <w:rPr>
          <w:rFonts w:cstheme="minorHAnsi"/>
          <w:sz w:val="34"/>
          <w:szCs w:val="34"/>
          <w:lang w:val="en-GB"/>
        </w:rPr>
      </w:pPr>
    </w:p>
    <w:p w14:paraId="0104E2EB" w14:textId="77777777" w:rsidR="00791343" w:rsidRPr="00B43CC8" w:rsidRDefault="00791343" w:rsidP="00791343">
      <w:pPr>
        <w:jc w:val="both"/>
        <w:rPr>
          <w:rFonts w:cstheme="minorHAnsi"/>
          <w:sz w:val="34"/>
          <w:szCs w:val="34"/>
          <w:lang w:val="en-GB"/>
        </w:rPr>
      </w:pPr>
      <w:r>
        <w:rPr>
          <w:rFonts w:cstheme="minorHAnsi"/>
          <w:sz w:val="34"/>
          <w:szCs w:val="34"/>
          <w:lang w:val="en-GB"/>
        </w:rPr>
        <w:t>T</w:t>
      </w:r>
      <w:r w:rsidRPr="00B43CC8">
        <w:rPr>
          <w:rFonts w:cstheme="minorHAnsi"/>
          <w:sz w:val="34"/>
          <w:szCs w:val="34"/>
          <w:lang w:val="en-GB"/>
        </w:rPr>
        <w:t>he commencement of the formulation of Bahrain's Economic Vision 2050</w:t>
      </w:r>
      <w:r>
        <w:rPr>
          <w:rFonts w:cstheme="minorHAnsi"/>
          <w:sz w:val="34"/>
          <w:szCs w:val="34"/>
          <w:lang w:val="en-GB"/>
        </w:rPr>
        <w:t xml:space="preserve"> was </w:t>
      </w:r>
      <w:r w:rsidRPr="00B43CC8">
        <w:rPr>
          <w:rFonts w:cstheme="minorHAnsi"/>
          <w:sz w:val="34"/>
          <w:szCs w:val="34"/>
          <w:lang w:val="en-GB"/>
        </w:rPr>
        <w:t>announce</w:t>
      </w:r>
      <w:r>
        <w:rPr>
          <w:rFonts w:cstheme="minorHAnsi"/>
          <w:sz w:val="34"/>
          <w:szCs w:val="34"/>
          <w:lang w:val="en-GB"/>
        </w:rPr>
        <w:t>d</w:t>
      </w:r>
      <w:r w:rsidRPr="00B43CC8">
        <w:rPr>
          <w:rFonts w:cstheme="minorHAnsi"/>
          <w:sz w:val="34"/>
          <w:szCs w:val="34"/>
          <w:lang w:val="en-GB"/>
        </w:rPr>
        <w:t xml:space="preserve"> </w:t>
      </w:r>
      <w:r>
        <w:rPr>
          <w:rFonts w:cstheme="minorHAnsi"/>
          <w:sz w:val="34"/>
          <w:szCs w:val="34"/>
          <w:lang w:val="en-GB"/>
        </w:rPr>
        <w:t>by</w:t>
      </w:r>
      <w:r w:rsidRPr="00B43CC8">
        <w:rPr>
          <w:rFonts w:cstheme="minorHAnsi"/>
          <w:sz w:val="34"/>
          <w:szCs w:val="34"/>
          <w:lang w:val="en-GB"/>
        </w:rPr>
        <w:t xml:space="preserve"> His Royal Highness Prince Salman bin Hamad Al Khalifa, the Crown Prince and Prime Minister</w:t>
      </w:r>
      <w:r>
        <w:rPr>
          <w:rFonts w:cstheme="minorHAnsi"/>
          <w:sz w:val="34"/>
          <w:szCs w:val="34"/>
          <w:lang w:val="en-GB"/>
        </w:rPr>
        <w:t xml:space="preserve">. When I heard this, I was filled with a great sense of joy and pride. </w:t>
      </w:r>
      <w:r w:rsidRPr="00B43CC8">
        <w:rPr>
          <w:rFonts w:cstheme="minorHAnsi"/>
          <w:sz w:val="34"/>
          <w:szCs w:val="34"/>
          <w:lang w:val="en-GB"/>
        </w:rPr>
        <w:t>This initiative is in accordance with the esteemed directives of His Majesty King Hamad bin Isa Al Khalifa.</w:t>
      </w:r>
    </w:p>
    <w:p w14:paraId="3381F9AF" w14:textId="34F030BF" w:rsidR="00791343" w:rsidRPr="00B43CC8" w:rsidRDefault="00DD360C" w:rsidP="00791343">
      <w:pPr>
        <w:jc w:val="both"/>
        <w:rPr>
          <w:rFonts w:cstheme="minorHAnsi"/>
          <w:sz w:val="34"/>
          <w:szCs w:val="34"/>
          <w:lang w:val="en-GB"/>
        </w:rPr>
      </w:pPr>
      <w:r w:rsidRPr="00DD360C">
        <w:rPr>
          <w:rFonts w:cstheme="minorHAnsi"/>
          <w:sz w:val="34"/>
          <w:szCs w:val="34"/>
          <w:lang w:val="en-GB"/>
        </w:rPr>
        <w:t>Looking ahead, I foresee Bahrain evolving into hub from which this visionary plan is spread throughout the region.</w:t>
      </w:r>
      <w:r>
        <w:rPr>
          <w:rFonts w:cstheme="minorHAnsi"/>
          <w:sz w:val="34"/>
          <w:szCs w:val="34"/>
          <w:lang w:val="en-GB"/>
        </w:rPr>
        <w:t xml:space="preserve"> </w:t>
      </w:r>
      <w:r w:rsidR="00791343">
        <w:rPr>
          <w:rFonts w:cstheme="minorHAnsi"/>
          <w:sz w:val="34"/>
          <w:szCs w:val="34"/>
          <w:lang w:val="en-GB"/>
        </w:rPr>
        <w:t xml:space="preserve">To do so, it is vitally important that </w:t>
      </w:r>
      <w:r w:rsidR="00791343" w:rsidRPr="00B43CC8">
        <w:rPr>
          <w:rFonts w:cstheme="minorHAnsi"/>
          <w:sz w:val="34"/>
          <w:szCs w:val="34"/>
          <w:lang w:val="en-GB"/>
        </w:rPr>
        <w:t>diverse sectors</w:t>
      </w:r>
      <w:r w:rsidR="00791343">
        <w:rPr>
          <w:rFonts w:cstheme="minorHAnsi"/>
          <w:sz w:val="34"/>
          <w:szCs w:val="34"/>
          <w:lang w:val="en-GB"/>
        </w:rPr>
        <w:t xml:space="preserve"> are involved</w:t>
      </w:r>
      <w:r w:rsidR="00791343" w:rsidRPr="00B43CC8">
        <w:rPr>
          <w:rFonts w:cstheme="minorHAnsi"/>
          <w:sz w:val="34"/>
          <w:szCs w:val="34"/>
          <w:lang w:val="en-GB"/>
        </w:rPr>
        <w:t>, including legislative, judicial, executive, civil society associations, and notably, the private sector.</w:t>
      </w:r>
    </w:p>
    <w:p w14:paraId="1C547DC7" w14:textId="77777777" w:rsidR="00791343" w:rsidRPr="00B43CC8" w:rsidRDefault="00791343" w:rsidP="00791343">
      <w:pPr>
        <w:jc w:val="both"/>
        <w:rPr>
          <w:rFonts w:cstheme="minorHAnsi"/>
          <w:sz w:val="34"/>
          <w:szCs w:val="34"/>
          <w:lang w:val="en-GB"/>
        </w:rPr>
      </w:pPr>
      <w:r w:rsidRPr="00B43CC8">
        <w:rPr>
          <w:rFonts w:cstheme="minorHAnsi"/>
          <w:sz w:val="34"/>
          <w:szCs w:val="34"/>
          <w:lang w:val="en-GB"/>
        </w:rPr>
        <w:t xml:space="preserve">We all share </w:t>
      </w:r>
      <w:r>
        <w:rPr>
          <w:rFonts w:cstheme="minorHAnsi"/>
          <w:sz w:val="34"/>
          <w:szCs w:val="34"/>
          <w:lang w:val="en-GB"/>
        </w:rPr>
        <w:t>a great</w:t>
      </w:r>
      <w:r w:rsidRPr="00B43CC8">
        <w:rPr>
          <w:rFonts w:cstheme="minorHAnsi"/>
          <w:sz w:val="34"/>
          <w:szCs w:val="34"/>
          <w:lang w:val="en-GB"/>
        </w:rPr>
        <w:t xml:space="preserve"> responsibility </w:t>
      </w:r>
      <w:r>
        <w:rPr>
          <w:rFonts w:cstheme="minorHAnsi"/>
          <w:sz w:val="34"/>
          <w:szCs w:val="34"/>
          <w:lang w:val="en-GB"/>
        </w:rPr>
        <w:t xml:space="preserve">to </w:t>
      </w:r>
      <w:r w:rsidRPr="00B43CC8">
        <w:rPr>
          <w:rFonts w:cstheme="minorHAnsi"/>
          <w:sz w:val="34"/>
          <w:szCs w:val="34"/>
          <w:lang w:val="en-GB"/>
        </w:rPr>
        <w:t>heed His Highness the Crown Prince and Prime Minister</w:t>
      </w:r>
      <w:r>
        <w:rPr>
          <w:rFonts w:cstheme="minorHAnsi"/>
          <w:sz w:val="34"/>
          <w:szCs w:val="34"/>
          <w:lang w:val="en-GB"/>
        </w:rPr>
        <w:t>’s call</w:t>
      </w:r>
      <w:r w:rsidRPr="00B43CC8">
        <w:rPr>
          <w:rFonts w:cstheme="minorHAnsi"/>
          <w:sz w:val="34"/>
          <w:szCs w:val="34"/>
          <w:lang w:val="en-GB"/>
        </w:rPr>
        <w:t xml:space="preserve"> to shape Bahrain's Economic Vision 2050. This collective trust placed upon us holds immense significance for the prosperity of our future generations. This call reflects a pivotal aspect of popular participation and democracy within the Kingdom of Bahrain.</w:t>
      </w:r>
    </w:p>
    <w:p w14:paraId="7069FA0B" w14:textId="77777777" w:rsidR="00791343" w:rsidRPr="00B43CC8" w:rsidRDefault="00791343" w:rsidP="00791343">
      <w:pPr>
        <w:jc w:val="both"/>
        <w:rPr>
          <w:rFonts w:cstheme="minorHAnsi"/>
          <w:sz w:val="34"/>
          <w:szCs w:val="34"/>
          <w:lang w:val="en-GB"/>
        </w:rPr>
      </w:pPr>
      <w:r w:rsidRPr="00B43CC8">
        <w:rPr>
          <w:rFonts w:cstheme="minorHAnsi"/>
          <w:sz w:val="34"/>
          <w:szCs w:val="34"/>
          <w:lang w:val="en-GB"/>
        </w:rPr>
        <w:t xml:space="preserve">Let us not overlook the fact that our esteemed counterparts in the Gulf countries harbour </w:t>
      </w:r>
      <w:r>
        <w:rPr>
          <w:rFonts w:cstheme="minorHAnsi"/>
          <w:sz w:val="34"/>
          <w:szCs w:val="34"/>
          <w:lang w:val="en-GB"/>
        </w:rPr>
        <w:t xml:space="preserve">similarly </w:t>
      </w:r>
      <w:r w:rsidRPr="00B43CC8">
        <w:rPr>
          <w:rFonts w:cstheme="minorHAnsi"/>
          <w:sz w:val="34"/>
          <w:szCs w:val="34"/>
          <w:lang w:val="en-GB"/>
        </w:rPr>
        <w:t>ambitious national plans. The Kingdom of Saudi Arabia has already embarked on defining the</w:t>
      </w:r>
      <w:r>
        <w:rPr>
          <w:rFonts w:cstheme="minorHAnsi"/>
          <w:sz w:val="34"/>
          <w:szCs w:val="34"/>
          <w:lang w:val="en-GB"/>
        </w:rPr>
        <w:t>ir</w:t>
      </w:r>
      <w:r w:rsidRPr="00B43CC8">
        <w:rPr>
          <w:rFonts w:cstheme="minorHAnsi"/>
          <w:sz w:val="34"/>
          <w:szCs w:val="34"/>
          <w:lang w:val="en-GB"/>
        </w:rPr>
        <w:t xml:space="preserve"> post-Vision 2030 landscape, having </w:t>
      </w:r>
      <w:r>
        <w:rPr>
          <w:rFonts w:cstheme="minorHAnsi"/>
          <w:sz w:val="34"/>
          <w:szCs w:val="34"/>
          <w:lang w:val="en-GB"/>
        </w:rPr>
        <w:t xml:space="preserve">already </w:t>
      </w:r>
      <w:r w:rsidRPr="00B43CC8">
        <w:rPr>
          <w:rFonts w:cstheme="minorHAnsi"/>
          <w:sz w:val="34"/>
          <w:szCs w:val="34"/>
          <w:lang w:val="en-GB"/>
        </w:rPr>
        <w:t>achieved numerous milestones. Th</w:t>
      </w:r>
      <w:r>
        <w:rPr>
          <w:rFonts w:cstheme="minorHAnsi"/>
          <w:sz w:val="34"/>
          <w:szCs w:val="34"/>
          <w:lang w:val="en-GB"/>
        </w:rPr>
        <w:t>ese achievements</w:t>
      </w:r>
      <w:r w:rsidRPr="00B43CC8">
        <w:rPr>
          <w:rFonts w:cstheme="minorHAnsi"/>
          <w:sz w:val="34"/>
          <w:szCs w:val="34"/>
          <w:lang w:val="en-GB"/>
        </w:rPr>
        <w:t xml:space="preserve"> present a highly advantageous opportunity for us</w:t>
      </w:r>
      <w:r>
        <w:rPr>
          <w:rFonts w:cstheme="minorHAnsi"/>
          <w:sz w:val="34"/>
          <w:szCs w:val="34"/>
          <w:lang w:val="en-GB"/>
        </w:rPr>
        <w:t xml:space="preserve">. We can, </w:t>
      </w:r>
      <w:r w:rsidRPr="00B43CC8">
        <w:rPr>
          <w:rFonts w:cstheme="minorHAnsi"/>
          <w:sz w:val="34"/>
          <w:szCs w:val="34"/>
          <w:lang w:val="en-GB"/>
        </w:rPr>
        <w:t xml:space="preserve">not only benefit from the Gulf national </w:t>
      </w:r>
      <w:r w:rsidRPr="00B43CC8">
        <w:rPr>
          <w:rFonts w:cstheme="minorHAnsi"/>
          <w:sz w:val="34"/>
          <w:szCs w:val="34"/>
          <w:lang w:val="en-GB"/>
        </w:rPr>
        <w:lastRenderedPageBreak/>
        <w:t>plans</w:t>
      </w:r>
      <w:r>
        <w:rPr>
          <w:rFonts w:cstheme="minorHAnsi"/>
          <w:sz w:val="34"/>
          <w:szCs w:val="34"/>
          <w:lang w:val="en-GB"/>
        </w:rPr>
        <w:t>,</w:t>
      </w:r>
      <w:r w:rsidRPr="00B43CC8">
        <w:rPr>
          <w:rFonts w:cstheme="minorHAnsi"/>
          <w:sz w:val="34"/>
          <w:szCs w:val="34"/>
          <w:lang w:val="en-GB"/>
        </w:rPr>
        <w:t xml:space="preserve"> but also actively contribute</w:t>
      </w:r>
      <w:r>
        <w:rPr>
          <w:rFonts w:cstheme="minorHAnsi"/>
          <w:sz w:val="34"/>
          <w:szCs w:val="34"/>
          <w:lang w:val="en-GB"/>
        </w:rPr>
        <w:t xml:space="preserve"> towards them thereby</w:t>
      </w:r>
      <w:r w:rsidRPr="00B43CC8">
        <w:rPr>
          <w:rFonts w:cstheme="minorHAnsi"/>
          <w:sz w:val="34"/>
          <w:szCs w:val="34"/>
          <w:lang w:val="en-GB"/>
        </w:rPr>
        <w:t xml:space="preserve"> ensuring </w:t>
      </w:r>
      <w:r>
        <w:rPr>
          <w:rFonts w:cstheme="minorHAnsi"/>
          <w:sz w:val="34"/>
          <w:szCs w:val="34"/>
          <w:lang w:val="en-GB"/>
        </w:rPr>
        <w:t xml:space="preserve">that </w:t>
      </w:r>
      <w:r w:rsidRPr="00B43CC8">
        <w:rPr>
          <w:rFonts w:cstheme="minorHAnsi"/>
          <w:sz w:val="34"/>
          <w:szCs w:val="34"/>
          <w:lang w:val="en-GB"/>
        </w:rPr>
        <w:t>our 2050 plan</w:t>
      </w:r>
      <w:r>
        <w:rPr>
          <w:rFonts w:cstheme="minorHAnsi"/>
          <w:sz w:val="34"/>
          <w:szCs w:val="34"/>
          <w:lang w:val="en-GB"/>
        </w:rPr>
        <w:t>s</w:t>
      </w:r>
      <w:r w:rsidRPr="00B43CC8">
        <w:rPr>
          <w:rFonts w:cstheme="minorHAnsi"/>
          <w:sz w:val="34"/>
          <w:szCs w:val="34"/>
          <w:lang w:val="en-GB"/>
        </w:rPr>
        <w:t xml:space="preserve"> align seamlessly with theirs. </w:t>
      </w:r>
    </w:p>
    <w:p w14:paraId="2CAA69C7" w14:textId="77777777" w:rsidR="00791343" w:rsidRPr="00B43CC8" w:rsidRDefault="00791343" w:rsidP="00791343">
      <w:pPr>
        <w:jc w:val="both"/>
        <w:rPr>
          <w:rFonts w:cstheme="minorHAnsi"/>
          <w:sz w:val="34"/>
          <w:szCs w:val="34"/>
          <w:lang w:val="en-GB"/>
        </w:rPr>
      </w:pPr>
      <w:r w:rsidRPr="00B43CC8">
        <w:rPr>
          <w:rFonts w:cstheme="minorHAnsi"/>
          <w:sz w:val="34"/>
          <w:szCs w:val="34"/>
          <w:lang w:val="en-GB"/>
        </w:rPr>
        <w:t>I firmly believe that Bahrain's Economic Vision 2050 stands as a sincere representation of the Kingdom of Bahrain's forward-looking approach and seamlessly integrated operational framework. This strategic vision is driven by proactive thinking</w:t>
      </w:r>
      <w:r>
        <w:rPr>
          <w:rFonts w:cstheme="minorHAnsi"/>
          <w:sz w:val="34"/>
          <w:szCs w:val="34"/>
          <w:lang w:val="en-GB"/>
        </w:rPr>
        <w:t xml:space="preserve"> that aims</w:t>
      </w:r>
      <w:r w:rsidRPr="00B43CC8">
        <w:rPr>
          <w:rFonts w:cstheme="minorHAnsi"/>
          <w:sz w:val="34"/>
          <w:szCs w:val="34"/>
          <w:lang w:val="en-GB"/>
        </w:rPr>
        <w:t xml:space="preserve"> to provide the essential elements and factors needed to sustain th</w:t>
      </w:r>
      <w:r>
        <w:rPr>
          <w:rFonts w:cstheme="minorHAnsi"/>
          <w:sz w:val="34"/>
          <w:szCs w:val="34"/>
          <w:lang w:val="en-GB"/>
        </w:rPr>
        <w:t>is</w:t>
      </w:r>
      <w:r w:rsidRPr="00B43CC8">
        <w:rPr>
          <w:rFonts w:cstheme="minorHAnsi"/>
          <w:sz w:val="34"/>
          <w:szCs w:val="34"/>
          <w:lang w:val="en-GB"/>
        </w:rPr>
        <w:t xml:space="preserve"> ongoing comprehensive development process. Despite the backdrop of regional and global changes and developments, this ambitious journey unfolds with a series of significant events, great tasks, and noteworthy achievements.</w:t>
      </w:r>
    </w:p>
    <w:p w14:paraId="20A8B70F" w14:textId="544354DB" w:rsidR="00791343" w:rsidRPr="00B43CC8" w:rsidRDefault="00791343" w:rsidP="00791343">
      <w:pPr>
        <w:jc w:val="both"/>
        <w:rPr>
          <w:rFonts w:cstheme="minorHAnsi"/>
          <w:sz w:val="34"/>
          <w:szCs w:val="34"/>
          <w:lang w:val="en-GB"/>
        </w:rPr>
      </w:pPr>
      <w:r w:rsidRPr="00B43CC8">
        <w:rPr>
          <w:rFonts w:cstheme="minorHAnsi"/>
          <w:sz w:val="34"/>
          <w:szCs w:val="34"/>
          <w:lang w:val="en-GB"/>
        </w:rPr>
        <w:t>The vision serves as a reflection of the collective aspirations and ambitions of Bahraini society</w:t>
      </w:r>
      <w:r>
        <w:rPr>
          <w:rFonts w:cstheme="minorHAnsi"/>
          <w:sz w:val="34"/>
          <w:szCs w:val="34"/>
          <w:lang w:val="en-GB"/>
        </w:rPr>
        <w:t>. It</w:t>
      </w:r>
      <w:r w:rsidRPr="00B43CC8">
        <w:rPr>
          <w:rFonts w:cstheme="minorHAnsi"/>
          <w:sz w:val="34"/>
          <w:szCs w:val="34"/>
          <w:lang w:val="en-GB"/>
        </w:rPr>
        <w:t xml:space="preserve"> highlight</w:t>
      </w:r>
      <w:r>
        <w:rPr>
          <w:rFonts w:cstheme="minorHAnsi"/>
          <w:sz w:val="34"/>
          <w:szCs w:val="34"/>
          <w:lang w:val="en-GB"/>
        </w:rPr>
        <w:t>s</w:t>
      </w:r>
      <w:r w:rsidRPr="00B43CC8">
        <w:rPr>
          <w:rFonts w:cstheme="minorHAnsi"/>
          <w:sz w:val="34"/>
          <w:szCs w:val="34"/>
          <w:lang w:val="en-GB"/>
        </w:rPr>
        <w:t xml:space="preserve"> a commitment to achieve the best outcomes for the present and future of the country and all its citizens. It is launched through an all-encompassing community partnership that </w:t>
      </w:r>
      <w:r w:rsidR="00DD360C" w:rsidRPr="00DD360C">
        <w:rPr>
          <w:rFonts w:cstheme="minorHAnsi"/>
          <w:sz w:val="34"/>
          <w:szCs w:val="34"/>
          <w:lang w:val="en-GB"/>
        </w:rPr>
        <w:t>includes active involvement embracing the government and private sector, as well as professional associations, civil society institutions, and all development partners</w:t>
      </w:r>
    </w:p>
    <w:p w14:paraId="03838408" w14:textId="77777777" w:rsidR="00791343" w:rsidRPr="00B43CC8" w:rsidRDefault="00791343" w:rsidP="00791343">
      <w:pPr>
        <w:jc w:val="both"/>
        <w:rPr>
          <w:rFonts w:cstheme="minorHAnsi"/>
          <w:sz w:val="34"/>
          <w:szCs w:val="34"/>
          <w:lang w:val="en-GB"/>
        </w:rPr>
      </w:pPr>
      <w:r w:rsidRPr="00B43CC8">
        <w:rPr>
          <w:rFonts w:cstheme="minorHAnsi"/>
          <w:sz w:val="34"/>
          <w:szCs w:val="34"/>
          <w:lang w:val="en-GB"/>
        </w:rPr>
        <w:t>Bahrain's Economic Vision 2050 offers us a better understanding of the future and its possibilities. It reflects the sincere efforts of the government to meet the goals of different sectors and promote development and prosperity. This initiative not only lets the world acknowledge and value the substantial efforts of Bahrain's wise leadership but also highlights a dedication to global progress and sustainable development.</w:t>
      </w:r>
    </w:p>
    <w:p w14:paraId="676CE89E" w14:textId="77777777" w:rsidR="00791343" w:rsidRPr="00B43CC8" w:rsidRDefault="00791343" w:rsidP="00791343">
      <w:pPr>
        <w:jc w:val="both"/>
        <w:rPr>
          <w:rFonts w:cstheme="minorHAnsi"/>
          <w:sz w:val="34"/>
          <w:szCs w:val="34"/>
          <w:lang w:val="en-GB"/>
        </w:rPr>
      </w:pPr>
      <w:r w:rsidRPr="00B43CC8">
        <w:rPr>
          <w:rFonts w:cstheme="minorHAnsi"/>
          <w:sz w:val="34"/>
          <w:szCs w:val="34"/>
          <w:lang w:val="en-GB"/>
        </w:rPr>
        <w:t xml:space="preserve">Thanks to the wise approach embraced by the esteemed government, numerous pillars of Bahrain's </w:t>
      </w:r>
      <w:r>
        <w:rPr>
          <w:rFonts w:cstheme="minorHAnsi"/>
          <w:sz w:val="34"/>
          <w:szCs w:val="34"/>
          <w:lang w:val="en-GB"/>
        </w:rPr>
        <w:t xml:space="preserve">earlier </w:t>
      </w:r>
      <w:r w:rsidRPr="00B43CC8">
        <w:rPr>
          <w:rFonts w:cstheme="minorHAnsi"/>
          <w:sz w:val="34"/>
          <w:szCs w:val="34"/>
          <w:lang w:val="en-GB"/>
        </w:rPr>
        <w:t xml:space="preserve">Vision 2030 have </w:t>
      </w:r>
      <w:r w:rsidRPr="00B43CC8">
        <w:rPr>
          <w:rFonts w:cstheme="minorHAnsi"/>
          <w:sz w:val="34"/>
          <w:szCs w:val="34"/>
          <w:lang w:val="en-GB"/>
        </w:rPr>
        <w:lastRenderedPageBreak/>
        <w:t>already been realized</w:t>
      </w:r>
      <w:r>
        <w:rPr>
          <w:rFonts w:cstheme="minorHAnsi"/>
          <w:sz w:val="34"/>
          <w:szCs w:val="34"/>
          <w:lang w:val="en-GB"/>
        </w:rPr>
        <w:t>. These have</w:t>
      </w:r>
      <w:r w:rsidRPr="00B43CC8">
        <w:rPr>
          <w:rFonts w:cstheme="minorHAnsi"/>
          <w:sz w:val="34"/>
          <w:szCs w:val="34"/>
          <w:lang w:val="en-GB"/>
        </w:rPr>
        <w:t xml:space="preserve"> contribut</w:t>
      </w:r>
      <w:r>
        <w:rPr>
          <w:rFonts w:cstheme="minorHAnsi"/>
          <w:sz w:val="34"/>
          <w:szCs w:val="34"/>
          <w:lang w:val="en-GB"/>
        </w:rPr>
        <w:t>ed</w:t>
      </w:r>
      <w:r w:rsidRPr="00B43CC8">
        <w:rPr>
          <w:rFonts w:cstheme="minorHAnsi"/>
          <w:sz w:val="34"/>
          <w:szCs w:val="34"/>
          <w:lang w:val="en-GB"/>
        </w:rPr>
        <w:t xml:space="preserve"> to the creation of a better life for everyone within the Kingdom's borders. </w:t>
      </w:r>
      <w:r>
        <w:rPr>
          <w:rFonts w:cstheme="minorHAnsi"/>
          <w:sz w:val="34"/>
          <w:szCs w:val="34"/>
          <w:lang w:val="en-GB"/>
        </w:rPr>
        <w:t>W</w:t>
      </w:r>
      <w:r w:rsidRPr="00B43CC8">
        <w:rPr>
          <w:rFonts w:cstheme="minorHAnsi"/>
          <w:sz w:val="34"/>
          <w:szCs w:val="34"/>
          <w:lang w:val="en-GB"/>
        </w:rPr>
        <w:t xml:space="preserve">ith the guiding directives of His Majesty the King illuminating our path, we anticipate that this new vision will open </w:t>
      </w:r>
      <w:r>
        <w:rPr>
          <w:rFonts w:cstheme="minorHAnsi"/>
          <w:sz w:val="34"/>
          <w:szCs w:val="34"/>
          <w:lang w:val="en-GB"/>
        </w:rPr>
        <w:t xml:space="preserve">wider </w:t>
      </w:r>
      <w:r w:rsidRPr="00B43CC8">
        <w:rPr>
          <w:rFonts w:cstheme="minorHAnsi"/>
          <w:sz w:val="34"/>
          <w:szCs w:val="34"/>
          <w:lang w:val="en-GB"/>
        </w:rPr>
        <w:t xml:space="preserve">horizons for building upon past achievements. </w:t>
      </w:r>
      <w:r>
        <w:rPr>
          <w:rFonts w:cstheme="minorHAnsi"/>
          <w:sz w:val="34"/>
          <w:szCs w:val="34"/>
          <w:lang w:val="en-GB"/>
        </w:rPr>
        <w:t xml:space="preserve">The rest of us need to commit ourselves to realising these possibilities by dedicating our creativity and productivity towards these ends. </w:t>
      </w:r>
      <w:r w:rsidRPr="00B43CC8">
        <w:rPr>
          <w:rFonts w:cstheme="minorHAnsi"/>
          <w:sz w:val="34"/>
          <w:szCs w:val="34"/>
          <w:lang w:val="en-GB"/>
        </w:rPr>
        <w:t xml:space="preserve"> </w:t>
      </w:r>
      <w:r>
        <w:rPr>
          <w:rFonts w:cstheme="minorHAnsi"/>
          <w:sz w:val="34"/>
          <w:szCs w:val="34"/>
          <w:lang w:val="en-GB"/>
        </w:rPr>
        <w:t>This powerful involvement will further</w:t>
      </w:r>
      <w:r w:rsidRPr="00B43CC8">
        <w:rPr>
          <w:rFonts w:cstheme="minorHAnsi"/>
          <w:sz w:val="34"/>
          <w:szCs w:val="34"/>
          <w:lang w:val="en-GB"/>
        </w:rPr>
        <w:t xml:space="preserve"> cultivate emerging sectors such as technology, innovation, entrepreneurship, tourism, and renewable energy</w:t>
      </w:r>
      <w:r>
        <w:rPr>
          <w:rFonts w:cstheme="minorHAnsi"/>
          <w:sz w:val="34"/>
          <w:szCs w:val="34"/>
          <w:lang w:val="en-GB"/>
        </w:rPr>
        <w:t>.</w:t>
      </w:r>
      <w:r w:rsidRPr="00B43CC8">
        <w:rPr>
          <w:rFonts w:cstheme="minorHAnsi"/>
          <w:sz w:val="34"/>
          <w:szCs w:val="34"/>
          <w:lang w:val="en-GB"/>
        </w:rPr>
        <w:t xml:space="preserve"> </w:t>
      </w:r>
      <w:r>
        <w:rPr>
          <w:rFonts w:cstheme="minorHAnsi"/>
          <w:sz w:val="34"/>
          <w:szCs w:val="34"/>
          <w:lang w:val="en-GB"/>
        </w:rPr>
        <w:t>By</w:t>
      </w:r>
      <w:r w:rsidRPr="00B43CC8">
        <w:rPr>
          <w:rFonts w:cstheme="minorHAnsi"/>
          <w:sz w:val="34"/>
          <w:szCs w:val="34"/>
          <w:lang w:val="en-GB"/>
        </w:rPr>
        <w:t xml:space="preserve"> enhancing </w:t>
      </w:r>
      <w:r>
        <w:rPr>
          <w:rFonts w:cstheme="minorHAnsi"/>
          <w:sz w:val="34"/>
          <w:szCs w:val="34"/>
          <w:lang w:val="en-GB"/>
        </w:rPr>
        <w:t xml:space="preserve">this </w:t>
      </w:r>
      <w:r w:rsidRPr="00B43CC8">
        <w:rPr>
          <w:rFonts w:cstheme="minorHAnsi"/>
          <w:sz w:val="34"/>
          <w:szCs w:val="34"/>
          <w:lang w:val="en-GB"/>
        </w:rPr>
        <w:t xml:space="preserve">economic diversification </w:t>
      </w:r>
      <w:r>
        <w:rPr>
          <w:rFonts w:cstheme="minorHAnsi"/>
          <w:sz w:val="34"/>
          <w:szCs w:val="34"/>
          <w:lang w:val="en-GB"/>
        </w:rPr>
        <w:t xml:space="preserve">we will </w:t>
      </w:r>
      <w:r w:rsidRPr="00B43CC8">
        <w:rPr>
          <w:rFonts w:cstheme="minorHAnsi"/>
          <w:sz w:val="34"/>
          <w:szCs w:val="34"/>
          <w:lang w:val="en-GB"/>
        </w:rPr>
        <w:t>reduc</w:t>
      </w:r>
      <w:r>
        <w:rPr>
          <w:rFonts w:cstheme="minorHAnsi"/>
          <w:sz w:val="34"/>
          <w:szCs w:val="34"/>
          <w:lang w:val="en-GB"/>
        </w:rPr>
        <w:t>e</w:t>
      </w:r>
      <w:r w:rsidRPr="00B43CC8">
        <w:rPr>
          <w:rFonts w:cstheme="minorHAnsi"/>
          <w:sz w:val="34"/>
          <w:szCs w:val="34"/>
          <w:lang w:val="en-GB"/>
        </w:rPr>
        <w:t xml:space="preserve"> the Kingdom's reliance on oil</w:t>
      </w:r>
      <w:r>
        <w:rPr>
          <w:rFonts w:cstheme="minorHAnsi"/>
          <w:sz w:val="34"/>
          <w:szCs w:val="34"/>
          <w:lang w:val="en-GB"/>
        </w:rPr>
        <w:t>-based</w:t>
      </w:r>
      <w:r w:rsidRPr="00B43CC8">
        <w:rPr>
          <w:rFonts w:cstheme="minorHAnsi"/>
          <w:sz w:val="34"/>
          <w:szCs w:val="34"/>
          <w:lang w:val="en-GB"/>
        </w:rPr>
        <w:t xml:space="preserve"> sectors.</w:t>
      </w:r>
    </w:p>
    <w:p w14:paraId="5824DAB3" w14:textId="77777777" w:rsidR="00791343" w:rsidRPr="00B43CC8" w:rsidRDefault="00791343" w:rsidP="00791343">
      <w:pPr>
        <w:jc w:val="both"/>
        <w:rPr>
          <w:rFonts w:cstheme="minorHAnsi"/>
          <w:sz w:val="34"/>
          <w:szCs w:val="34"/>
          <w:lang w:val="en-GB"/>
        </w:rPr>
      </w:pPr>
      <w:r w:rsidRPr="00B43CC8">
        <w:rPr>
          <w:rFonts w:cstheme="minorHAnsi"/>
          <w:sz w:val="34"/>
          <w:szCs w:val="34"/>
          <w:lang w:val="en-GB"/>
        </w:rPr>
        <w:t xml:space="preserve">We </w:t>
      </w:r>
      <w:r>
        <w:rPr>
          <w:rFonts w:cstheme="minorHAnsi"/>
          <w:sz w:val="34"/>
          <w:szCs w:val="34"/>
          <w:lang w:val="en-GB"/>
        </w:rPr>
        <w:t>are</w:t>
      </w:r>
      <w:r w:rsidRPr="00B43CC8">
        <w:rPr>
          <w:rFonts w:cstheme="minorHAnsi"/>
          <w:sz w:val="34"/>
          <w:szCs w:val="34"/>
          <w:lang w:val="en-GB"/>
        </w:rPr>
        <w:t xml:space="preserve"> prepared and eager to invest in </w:t>
      </w:r>
      <w:r>
        <w:rPr>
          <w:rFonts w:cstheme="minorHAnsi"/>
          <w:sz w:val="34"/>
          <w:szCs w:val="34"/>
          <w:lang w:val="en-GB"/>
        </w:rPr>
        <w:t xml:space="preserve">these </w:t>
      </w:r>
      <w:r w:rsidRPr="00B43CC8">
        <w:rPr>
          <w:rFonts w:cstheme="minorHAnsi"/>
          <w:sz w:val="34"/>
          <w:szCs w:val="34"/>
          <w:lang w:val="en-GB"/>
        </w:rPr>
        <w:t xml:space="preserve">potentials, </w:t>
      </w:r>
      <w:r>
        <w:rPr>
          <w:rFonts w:cstheme="minorHAnsi"/>
          <w:sz w:val="34"/>
          <w:szCs w:val="34"/>
          <w:lang w:val="en-GB"/>
        </w:rPr>
        <w:t xml:space="preserve">enhance our </w:t>
      </w:r>
      <w:r w:rsidRPr="00B43CC8">
        <w:rPr>
          <w:rFonts w:cstheme="minorHAnsi"/>
          <w:sz w:val="34"/>
          <w:szCs w:val="34"/>
          <w:lang w:val="en-GB"/>
        </w:rPr>
        <w:t xml:space="preserve">capabilities, </w:t>
      </w:r>
      <w:r>
        <w:rPr>
          <w:rFonts w:cstheme="minorHAnsi"/>
          <w:sz w:val="34"/>
          <w:szCs w:val="34"/>
          <w:lang w:val="en-GB"/>
        </w:rPr>
        <w:t xml:space="preserve">stimulate </w:t>
      </w:r>
      <w:r w:rsidRPr="00B43CC8">
        <w:rPr>
          <w:rFonts w:cstheme="minorHAnsi"/>
          <w:sz w:val="34"/>
          <w:szCs w:val="34"/>
          <w:lang w:val="en-GB"/>
        </w:rPr>
        <w:t xml:space="preserve">innovation, and </w:t>
      </w:r>
      <w:r>
        <w:rPr>
          <w:rFonts w:cstheme="minorHAnsi"/>
          <w:sz w:val="34"/>
          <w:szCs w:val="34"/>
          <w:lang w:val="en-GB"/>
        </w:rPr>
        <w:t xml:space="preserve">develop </w:t>
      </w:r>
      <w:r w:rsidRPr="00B43CC8">
        <w:rPr>
          <w:rFonts w:cstheme="minorHAnsi"/>
          <w:sz w:val="34"/>
          <w:szCs w:val="34"/>
          <w:lang w:val="en-GB"/>
        </w:rPr>
        <w:t>skills</w:t>
      </w:r>
      <w:r>
        <w:rPr>
          <w:rFonts w:cstheme="minorHAnsi"/>
          <w:sz w:val="34"/>
          <w:szCs w:val="34"/>
          <w:lang w:val="en-GB"/>
        </w:rPr>
        <w:t xml:space="preserve">, </w:t>
      </w:r>
      <w:r w:rsidRPr="00B43CC8">
        <w:rPr>
          <w:rFonts w:cstheme="minorHAnsi"/>
          <w:sz w:val="34"/>
          <w:szCs w:val="34"/>
          <w:lang w:val="en-GB"/>
        </w:rPr>
        <w:t xml:space="preserve">while embracing international best practices to realize the objectives </w:t>
      </w:r>
      <w:r>
        <w:rPr>
          <w:rFonts w:cstheme="minorHAnsi"/>
          <w:sz w:val="34"/>
          <w:szCs w:val="34"/>
          <w:lang w:val="en-GB"/>
        </w:rPr>
        <w:t>of</w:t>
      </w:r>
      <w:r w:rsidRPr="00B43CC8">
        <w:rPr>
          <w:rFonts w:cstheme="minorHAnsi"/>
          <w:sz w:val="34"/>
          <w:szCs w:val="34"/>
          <w:lang w:val="en-GB"/>
        </w:rPr>
        <w:t xml:space="preserve"> this vision. </w:t>
      </w:r>
      <w:r>
        <w:rPr>
          <w:rFonts w:cstheme="minorHAnsi"/>
          <w:sz w:val="34"/>
          <w:szCs w:val="34"/>
          <w:lang w:val="en-GB"/>
        </w:rPr>
        <w:t>By</w:t>
      </w:r>
      <w:r w:rsidRPr="00B43CC8">
        <w:rPr>
          <w:rFonts w:cstheme="minorHAnsi"/>
          <w:sz w:val="34"/>
          <w:szCs w:val="34"/>
          <w:lang w:val="en-GB"/>
        </w:rPr>
        <w:t xml:space="preserve"> fostering a collaborative spirit and a unified team approach, we </w:t>
      </w:r>
      <w:r>
        <w:rPr>
          <w:rFonts w:cstheme="minorHAnsi"/>
          <w:sz w:val="34"/>
          <w:szCs w:val="34"/>
          <w:lang w:val="en-GB"/>
        </w:rPr>
        <w:t xml:space="preserve">will help </w:t>
      </w:r>
      <w:r w:rsidRPr="00B43CC8">
        <w:rPr>
          <w:rFonts w:cstheme="minorHAnsi"/>
          <w:sz w:val="34"/>
          <w:szCs w:val="34"/>
          <w:lang w:val="en-GB"/>
        </w:rPr>
        <w:t xml:space="preserve">propel the Kingdom to higher stages of progress across all sectors. </w:t>
      </w:r>
    </w:p>
    <w:p w14:paraId="18E6F50C" w14:textId="77777777" w:rsidR="00791343" w:rsidRPr="00B43CC8" w:rsidRDefault="00791343" w:rsidP="00791343">
      <w:pPr>
        <w:jc w:val="both"/>
        <w:rPr>
          <w:rFonts w:cstheme="minorHAnsi"/>
          <w:sz w:val="34"/>
          <w:szCs w:val="34"/>
          <w:rtl/>
          <w:lang w:val="en-GB"/>
        </w:rPr>
      </w:pPr>
      <w:r w:rsidRPr="00B43CC8">
        <w:rPr>
          <w:rFonts w:cstheme="minorHAnsi"/>
          <w:sz w:val="34"/>
          <w:szCs w:val="34"/>
          <w:lang w:val="en-GB"/>
        </w:rPr>
        <w:t xml:space="preserve">As part of the private sector, we </w:t>
      </w:r>
      <w:r>
        <w:rPr>
          <w:rFonts w:cstheme="minorHAnsi"/>
          <w:sz w:val="34"/>
          <w:szCs w:val="34"/>
          <w:lang w:val="en-GB"/>
        </w:rPr>
        <w:t xml:space="preserve">enthusiastically </w:t>
      </w:r>
      <w:r w:rsidRPr="00B43CC8">
        <w:rPr>
          <w:rFonts w:cstheme="minorHAnsi"/>
          <w:sz w:val="34"/>
          <w:szCs w:val="34"/>
          <w:lang w:val="en-GB"/>
        </w:rPr>
        <w:t>look forward to actively engag</w:t>
      </w:r>
      <w:r>
        <w:rPr>
          <w:rFonts w:cstheme="minorHAnsi"/>
          <w:sz w:val="34"/>
          <w:szCs w:val="34"/>
          <w:lang w:val="en-GB"/>
        </w:rPr>
        <w:t>ing</w:t>
      </w:r>
      <w:r w:rsidRPr="00B43CC8">
        <w:rPr>
          <w:rFonts w:cstheme="minorHAnsi"/>
          <w:sz w:val="34"/>
          <w:szCs w:val="34"/>
          <w:lang w:val="en-GB"/>
        </w:rPr>
        <w:t xml:space="preserve"> in </w:t>
      </w:r>
      <w:r>
        <w:rPr>
          <w:rFonts w:cstheme="minorHAnsi"/>
          <w:sz w:val="34"/>
          <w:szCs w:val="34"/>
          <w:lang w:val="en-GB"/>
        </w:rPr>
        <w:t xml:space="preserve">these </w:t>
      </w:r>
      <w:r w:rsidRPr="00B43CC8">
        <w:rPr>
          <w:rFonts w:cstheme="minorHAnsi"/>
          <w:sz w:val="34"/>
          <w:szCs w:val="34"/>
          <w:lang w:val="en-GB"/>
        </w:rPr>
        <w:t>endeavo</w:t>
      </w:r>
      <w:r>
        <w:rPr>
          <w:rFonts w:cstheme="minorHAnsi"/>
          <w:sz w:val="34"/>
          <w:szCs w:val="34"/>
          <w:lang w:val="en-GB"/>
        </w:rPr>
        <w:t>u</w:t>
      </w:r>
      <w:r w:rsidRPr="00B43CC8">
        <w:rPr>
          <w:rFonts w:cstheme="minorHAnsi"/>
          <w:sz w:val="34"/>
          <w:szCs w:val="34"/>
          <w:lang w:val="en-GB"/>
        </w:rPr>
        <w:t xml:space="preserve">rs, </w:t>
      </w:r>
      <w:r>
        <w:rPr>
          <w:rFonts w:cstheme="minorHAnsi"/>
          <w:sz w:val="34"/>
          <w:szCs w:val="34"/>
          <w:lang w:val="en-GB"/>
        </w:rPr>
        <w:t xml:space="preserve">and </w:t>
      </w:r>
      <w:r w:rsidRPr="00B43CC8">
        <w:rPr>
          <w:rFonts w:cstheme="minorHAnsi"/>
          <w:sz w:val="34"/>
          <w:szCs w:val="34"/>
          <w:lang w:val="en-GB"/>
        </w:rPr>
        <w:t>aspir</w:t>
      </w:r>
      <w:r>
        <w:rPr>
          <w:rFonts w:cstheme="minorHAnsi"/>
          <w:sz w:val="34"/>
          <w:szCs w:val="34"/>
          <w:lang w:val="en-GB"/>
        </w:rPr>
        <w:t>e</w:t>
      </w:r>
      <w:r w:rsidRPr="00B43CC8">
        <w:rPr>
          <w:rFonts w:cstheme="minorHAnsi"/>
          <w:sz w:val="34"/>
          <w:szCs w:val="34"/>
          <w:lang w:val="en-GB"/>
        </w:rPr>
        <w:t xml:space="preserve"> to be a key partner in the successes and achievements of our beloved Kingdom. Our aim is to contribute to establishing the Kingdom as a symbol of leadership</w:t>
      </w:r>
      <w:r>
        <w:rPr>
          <w:rFonts w:cstheme="minorHAnsi"/>
          <w:sz w:val="34"/>
          <w:szCs w:val="34"/>
          <w:lang w:val="en-GB"/>
        </w:rPr>
        <w:t xml:space="preserve"> and</w:t>
      </w:r>
      <w:r w:rsidRPr="00B43CC8">
        <w:rPr>
          <w:rFonts w:cstheme="minorHAnsi"/>
          <w:sz w:val="34"/>
          <w:szCs w:val="34"/>
          <w:lang w:val="en-GB"/>
        </w:rPr>
        <w:t xml:space="preserve"> accomplishment, </w:t>
      </w:r>
      <w:r>
        <w:rPr>
          <w:rFonts w:cstheme="minorHAnsi"/>
          <w:sz w:val="34"/>
          <w:szCs w:val="34"/>
          <w:lang w:val="en-GB"/>
        </w:rPr>
        <w:t>and a</w:t>
      </w:r>
      <w:r w:rsidRPr="00B43CC8">
        <w:rPr>
          <w:rFonts w:cstheme="minorHAnsi"/>
          <w:sz w:val="34"/>
          <w:szCs w:val="34"/>
          <w:lang w:val="en-GB"/>
        </w:rPr>
        <w:t xml:space="preserve"> sanctuary </w:t>
      </w:r>
      <w:r>
        <w:rPr>
          <w:rFonts w:cstheme="minorHAnsi"/>
          <w:sz w:val="34"/>
          <w:szCs w:val="34"/>
          <w:lang w:val="en-GB"/>
        </w:rPr>
        <w:t>for</w:t>
      </w:r>
      <w:r w:rsidRPr="00B43CC8">
        <w:rPr>
          <w:rFonts w:cstheme="minorHAnsi"/>
          <w:sz w:val="34"/>
          <w:szCs w:val="34"/>
          <w:lang w:val="en-GB"/>
        </w:rPr>
        <w:t xml:space="preserve"> safety and coexistence.</w:t>
      </w:r>
    </w:p>
    <w:p w14:paraId="1390EE38" w14:textId="77777777" w:rsidR="00BA7E51" w:rsidRDefault="00BA7E51"/>
    <w:sectPr w:rsidR="00BA7E51" w:rsidSect="00854E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343"/>
    <w:rsid w:val="0002437D"/>
    <w:rsid w:val="00791343"/>
    <w:rsid w:val="007F78FE"/>
    <w:rsid w:val="00854E95"/>
    <w:rsid w:val="00BA7E51"/>
    <w:rsid w:val="00C80EC2"/>
    <w:rsid w:val="00C831A7"/>
    <w:rsid w:val="00DD360C"/>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107F6"/>
  <w15:chartTrackingRefBased/>
  <w15:docId w15:val="{3526E412-CB36-5C4D-AFE9-1787A072F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343"/>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91343"/>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667</Words>
  <Characters>3806</Characters>
  <Application>Microsoft Office Word</Application>
  <DocSecurity>0</DocSecurity>
  <Lines>31</Lines>
  <Paragraphs>8</Paragraphs>
  <ScaleCrop>false</ScaleCrop>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2024-02-23T07:19:00Z</dcterms:created>
  <dcterms:modified xsi:type="dcterms:W3CDTF">2024-02-23T19:14:00Z</dcterms:modified>
</cp:coreProperties>
</file>