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B3D0A" w14:textId="77777777" w:rsidR="002A1B3C" w:rsidRPr="00A17884" w:rsidRDefault="002A1B3C" w:rsidP="002A1B3C">
      <w:pPr>
        <w:jc w:val="both"/>
        <w:rPr>
          <w:rFonts w:cs="Arial"/>
          <w:b/>
          <w:bCs/>
          <w:sz w:val="28"/>
          <w:szCs w:val="28"/>
        </w:rPr>
      </w:pPr>
      <w:r w:rsidRPr="00A17884">
        <w:rPr>
          <w:rFonts w:cs="Arial"/>
          <w:b/>
          <w:bCs/>
          <w:sz w:val="28"/>
          <w:szCs w:val="28"/>
        </w:rPr>
        <w:t>Ministerial Maternity Milestone!</w:t>
      </w:r>
    </w:p>
    <w:p w14:paraId="3EB198CD" w14:textId="77777777" w:rsidR="002A1B3C" w:rsidRDefault="002A1B3C" w:rsidP="002A1B3C">
      <w:pPr>
        <w:jc w:val="both"/>
        <w:rPr>
          <w:rFonts w:cs="Arial"/>
          <w:sz w:val="28"/>
          <w:szCs w:val="28"/>
        </w:rPr>
      </w:pPr>
      <w:r>
        <w:rPr>
          <w:rFonts w:cs="Arial"/>
          <w:sz w:val="28"/>
          <w:szCs w:val="28"/>
        </w:rPr>
        <w:t>Akram Miknas</w:t>
      </w:r>
    </w:p>
    <w:p w14:paraId="3E3FC72A" w14:textId="77777777" w:rsidR="002A1B3C" w:rsidRDefault="002A1B3C" w:rsidP="002A1B3C">
      <w:pPr>
        <w:jc w:val="both"/>
        <w:rPr>
          <w:rFonts w:cs="Arial"/>
          <w:sz w:val="28"/>
          <w:szCs w:val="28"/>
        </w:rPr>
      </w:pPr>
    </w:p>
    <w:p w14:paraId="2FC8762B" w14:textId="77777777" w:rsidR="002A1B3C" w:rsidRPr="00714C2A" w:rsidRDefault="002A1B3C" w:rsidP="002A1B3C">
      <w:pPr>
        <w:jc w:val="both"/>
        <w:rPr>
          <w:rFonts w:cs="Arial"/>
          <w:sz w:val="28"/>
          <w:szCs w:val="28"/>
        </w:rPr>
      </w:pPr>
      <w:r w:rsidRPr="00714C2A">
        <w:rPr>
          <w:rFonts w:cs="Arial"/>
          <w:sz w:val="28"/>
          <w:szCs w:val="28"/>
        </w:rPr>
        <w:t xml:space="preserve">In Bahrain, our greatest resource is our people—a resilient and achievement-oriented community. </w:t>
      </w:r>
      <w:r>
        <w:rPr>
          <w:rFonts w:cs="Arial"/>
          <w:sz w:val="28"/>
          <w:szCs w:val="28"/>
        </w:rPr>
        <w:t>An</w:t>
      </w:r>
      <w:r w:rsidRPr="00714C2A">
        <w:rPr>
          <w:rFonts w:cs="Arial"/>
          <w:sz w:val="28"/>
          <w:szCs w:val="28"/>
        </w:rPr>
        <w:t xml:space="preserve"> innate love for challenges and the pursuit of excellence has been ingrained in Bahrainis for centuries. </w:t>
      </w:r>
    </w:p>
    <w:p w14:paraId="386A1647" w14:textId="77777777" w:rsidR="002A1B3C" w:rsidRPr="00714C2A" w:rsidRDefault="002A1B3C" w:rsidP="002A1B3C">
      <w:pPr>
        <w:jc w:val="both"/>
        <w:rPr>
          <w:rFonts w:cs="Arial"/>
          <w:sz w:val="28"/>
          <w:szCs w:val="28"/>
        </w:rPr>
      </w:pPr>
      <w:r w:rsidRPr="00714C2A">
        <w:rPr>
          <w:rFonts w:cs="Arial"/>
          <w:sz w:val="28"/>
          <w:szCs w:val="28"/>
        </w:rPr>
        <w:t>Over the past five decades, I've had the privilege of interacting with remarkable Bahraini individuals who have made significant contributions</w:t>
      </w:r>
      <w:r>
        <w:rPr>
          <w:rFonts w:cs="Arial"/>
          <w:sz w:val="28"/>
          <w:szCs w:val="28"/>
        </w:rPr>
        <w:t xml:space="preserve"> in several walks of life. R</w:t>
      </w:r>
      <w:r w:rsidRPr="00714C2A">
        <w:rPr>
          <w:rFonts w:cs="Arial"/>
          <w:sz w:val="28"/>
          <w:szCs w:val="28"/>
        </w:rPr>
        <w:t xml:space="preserve">ecently, I had the honor of meeting a Bahraini woman who embodies this spirit of embracing challenges and striving for excellence. </w:t>
      </w:r>
      <w:r>
        <w:rPr>
          <w:rFonts w:cs="Arial"/>
          <w:sz w:val="28"/>
          <w:szCs w:val="28"/>
        </w:rPr>
        <w:t>She</w:t>
      </w:r>
      <w:r w:rsidRPr="00714C2A">
        <w:rPr>
          <w:rFonts w:cs="Arial"/>
          <w:sz w:val="28"/>
          <w:szCs w:val="28"/>
        </w:rPr>
        <w:t xml:space="preserve"> possesses an unwavering passion for achievement, self-confidence, extensive experience, and a strong sense of responsibility. Her presence radiates positive energy and she has a clear vision of our present and future.</w:t>
      </w:r>
    </w:p>
    <w:p w14:paraId="58E586A5" w14:textId="77777777" w:rsidR="002A1B3C" w:rsidRPr="00714C2A" w:rsidRDefault="002A1B3C" w:rsidP="002A1B3C">
      <w:pPr>
        <w:jc w:val="both"/>
        <w:rPr>
          <w:rFonts w:cs="Arial"/>
          <w:sz w:val="28"/>
          <w:szCs w:val="28"/>
        </w:rPr>
      </w:pPr>
      <w:r w:rsidRPr="00714C2A">
        <w:rPr>
          <w:rFonts w:cs="Arial"/>
          <w:sz w:val="28"/>
          <w:szCs w:val="28"/>
        </w:rPr>
        <w:t xml:space="preserve">I'm referring to </w:t>
      </w:r>
      <w:r>
        <w:rPr>
          <w:rFonts w:cs="Arial"/>
          <w:sz w:val="28"/>
          <w:szCs w:val="28"/>
        </w:rPr>
        <w:t xml:space="preserve">H.E. </w:t>
      </w:r>
      <w:r w:rsidRPr="003B3649">
        <w:rPr>
          <w:rFonts w:cs="Arial"/>
          <w:sz w:val="28"/>
          <w:szCs w:val="28"/>
        </w:rPr>
        <w:t xml:space="preserve">Fatima </w:t>
      </w:r>
      <w:proofErr w:type="spellStart"/>
      <w:r w:rsidRPr="003B3649">
        <w:rPr>
          <w:rFonts w:cs="Arial"/>
          <w:sz w:val="28"/>
          <w:szCs w:val="28"/>
        </w:rPr>
        <w:t>bint</w:t>
      </w:r>
      <w:proofErr w:type="spellEnd"/>
      <w:r w:rsidRPr="003B3649">
        <w:rPr>
          <w:rFonts w:cs="Arial"/>
          <w:sz w:val="28"/>
          <w:szCs w:val="28"/>
        </w:rPr>
        <w:t xml:space="preserve"> Jaafar Al-Sairafi</w:t>
      </w:r>
      <w:r w:rsidRPr="00714C2A">
        <w:rPr>
          <w:rFonts w:cs="Arial"/>
          <w:sz w:val="28"/>
          <w:szCs w:val="28"/>
        </w:rPr>
        <w:t xml:space="preserve">, who </w:t>
      </w:r>
      <w:r>
        <w:rPr>
          <w:rFonts w:cs="Arial"/>
          <w:sz w:val="28"/>
          <w:szCs w:val="28"/>
        </w:rPr>
        <w:t xml:space="preserve">has </w:t>
      </w:r>
      <w:r w:rsidRPr="00714C2A">
        <w:rPr>
          <w:rFonts w:cs="Arial"/>
          <w:sz w:val="28"/>
          <w:szCs w:val="28"/>
        </w:rPr>
        <w:t xml:space="preserve">not only gained the trust of our leadership when appointed as </w:t>
      </w:r>
      <w:r>
        <w:rPr>
          <w:rFonts w:cs="Arial"/>
          <w:sz w:val="28"/>
          <w:szCs w:val="28"/>
        </w:rPr>
        <w:t xml:space="preserve">a </w:t>
      </w:r>
      <w:r w:rsidRPr="003B3649">
        <w:rPr>
          <w:rFonts w:cs="Arial"/>
          <w:sz w:val="28"/>
          <w:szCs w:val="28"/>
        </w:rPr>
        <w:t xml:space="preserve">Minister of Tourism </w:t>
      </w:r>
      <w:r w:rsidRPr="00714C2A">
        <w:rPr>
          <w:rFonts w:cs="Arial"/>
          <w:sz w:val="28"/>
          <w:szCs w:val="28"/>
        </w:rPr>
        <w:t>but also demonstrated her worthiness of this significant national responsibility. She laid the foundation for effective work within the ministry after its separation from the Ministry of Industry and Trade.</w:t>
      </w:r>
      <w:r>
        <w:rPr>
          <w:rFonts w:cs="Arial"/>
          <w:sz w:val="28"/>
          <w:szCs w:val="28"/>
        </w:rPr>
        <w:t xml:space="preserve"> </w:t>
      </w:r>
    </w:p>
    <w:p w14:paraId="786B5482" w14:textId="77777777" w:rsidR="002A1B3C" w:rsidRDefault="002A1B3C" w:rsidP="002A1B3C">
      <w:pPr>
        <w:jc w:val="both"/>
        <w:rPr>
          <w:rFonts w:cs="Arial"/>
          <w:sz w:val="28"/>
          <w:szCs w:val="28"/>
        </w:rPr>
      </w:pPr>
      <w:r w:rsidRPr="00714C2A">
        <w:rPr>
          <w:rFonts w:cs="Arial"/>
          <w:sz w:val="28"/>
          <w:szCs w:val="28"/>
        </w:rPr>
        <w:t xml:space="preserve">Most importantly, Minister </w:t>
      </w:r>
      <w:r w:rsidRPr="003B3649">
        <w:rPr>
          <w:rFonts w:cs="Arial"/>
          <w:sz w:val="28"/>
          <w:szCs w:val="28"/>
        </w:rPr>
        <w:t>Al-Sairafi</w:t>
      </w:r>
      <w:r w:rsidRPr="00714C2A">
        <w:rPr>
          <w:rFonts w:cs="Arial"/>
          <w:sz w:val="28"/>
          <w:szCs w:val="28"/>
        </w:rPr>
        <w:t>, at the helm of Bahrain's tourism and exhibitions industry, juggles numerous daily, weekly, and annual tasks, some of which are widely known, while others remain behind the scenes. What sets her apart is her ability to balance her professional responsibilities with her role as a wife and her commitment to building a strong family.</w:t>
      </w:r>
      <w:r>
        <w:rPr>
          <w:rFonts w:cs="Arial"/>
          <w:sz w:val="28"/>
          <w:szCs w:val="28"/>
        </w:rPr>
        <w:t xml:space="preserve"> </w:t>
      </w:r>
    </w:p>
    <w:p w14:paraId="489606FF" w14:textId="77777777" w:rsidR="002A1B3C" w:rsidRPr="00F07D3D" w:rsidRDefault="002A1B3C" w:rsidP="002A1B3C">
      <w:pPr>
        <w:jc w:val="both"/>
        <w:rPr>
          <w:rFonts w:cs="Arial"/>
          <w:sz w:val="28"/>
          <w:szCs w:val="28"/>
        </w:rPr>
      </w:pPr>
      <w:r w:rsidRPr="00F07D3D">
        <w:rPr>
          <w:rFonts w:cs="Arial"/>
          <w:sz w:val="28"/>
          <w:szCs w:val="28"/>
        </w:rPr>
        <w:t xml:space="preserve">It is unquestionably a demanding endeavor for any woman to become pregnant and give birth while serving as a minister. I am well-informed about </w:t>
      </w:r>
      <w:bookmarkStart w:id="0" w:name="_Hlk145723968"/>
      <w:r w:rsidRPr="00F07D3D">
        <w:rPr>
          <w:rFonts w:cs="Arial"/>
          <w:sz w:val="28"/>
          <w:szCs w:val="28"/>
        </w:rPr>
        <w:t>Minister Al-</w:t>
      </w:r>
      <w:proofErr w:type="spellStart"/>
      <w:r w:rsidRPr="00F07D3D">
        <w:rPr>
          <w:rFonts w:cs="Arial"/>
          <w:sz w:val="28"/>
          <w:szCs w:val="28"/>
        </w:rPr>
        <w:t>Sairafi's</w:t>
      </w:r>
      <w:proofErr w:type="spellEnd"/>
      <w:r w:rsidRPr="00F07D3D">
        <w:rPr>
          <w:rFonts w:cs="Arial"/>
          <w:sz w:val="28"/>
          <w:szCs w:val="28"/>
        </w:rPr>
        <w:t xml:space="preserve"> </w:t>
      </w:r>
      <w:bookmarkEnd w:id="0"/>
      <w:r w:rsidRPr="00F07D3D">
        <w:rPr>
          <w:rFonts w:cs="Arial"/>
          <w:sz w:val="28"/>
          <w:szCs w:val="28"/>
        </w:rPr>
        <w:t xml:space="preserve">exceptional commitment, as she continued to work tirelessly until mere days before her childbirth. Even at this moment, as she embraces her new role as a mother, she is conscientiously handling her duties, initially from the hospital and now from home during her maternity leave, which, in my view, </w:t>
      </w:r>
      <w:r>
        <w:rPr>
          <w:rFonts w:cs="Arial"/>
          <w:sz w:val="28"/>
          <w:szCs w:val="28"/>
        </w:rPr>
        <w:t>will be</w:t>
      </w:r>
      <w:r w:rsidRPr="00F07D3D">
        <w:rPr>
          <w:rFonts w:cs="Arial"/>
          <w:sz w:val="28"/>
          <w:szCs w:val="28"/>
        </w:rPr>
        <w:t xml:space="preserve"> rather brief.</w:t>
      </w:r>
      <w:r>
        <w:rPr>
          <w:rFonts w:cs="Arial"/>
          <w:sz w:val="28"/>
          <w:szCs w:val="28"/>
        </w:rPr>
        <w:t xml:space="preserve"> </w:t>
      </w:r>
    </w:p>
    <w:p w14:paraId="3E974392" w14:textId="0FF3F690" w:rsidR="002A1B3C" w:rsidRPr="00714C2A" w:rsidRDefault="00025615" w:rsidP="002A1B3C">
      <w:pPr>
        <w:jc w:val="both"/>
        <w:rPr>
          <w:rFonts w:cs="Arial"/>
          <w:sz w:val="28"/>
          <w:szCs w:val="28"/>
        </w:rPr>
      </w:pPr>
      <w:r w:rsidRPr="00025615">
        <w:rPr>
          <w:rFonts w:cs="Arial"/>
          <w:sz w:val="28"/>
          <w:szCs w:val="28"/>
        </w:rPr>
        <w:t xml:space="preserve">If protocol demands that HRH’s name needs to be mentioned before her name, perhaps we can re-set this sentence as follows: His Royal Highness, Prince Salman </w:t>
      </w:r>
      <w:r w:rsidRPr="00025615">
        <w:rPr>
          <w:rFonts w:cs="Arial"/>
          <w:sz w:val="28"/>
          <w:szCs w:val="28"/>
        </w:rPr>
        <w:lastRenderedPageBreak/>
        <w:t>bin Hamad, while presiding over a session of the Council of Ministers, extended warm wishes to Minister Al-Sairafi for her maternity leave</w:t>
      </w:r>
      <w:r w:rsidR="002A1B3C" w:rsidRPr="00714C2A">
        <w:rPr>
          <w:rFonts w:cs="Arial"/>
          <w:sz w:val="28"/>
          <w:szCs w:val="28"/>
        </w:rPr>
        <w:t xml:space="preserve">. This heartening gesture was publicly announced in newspapers and on social media. It reflects the remarkable civility of our leadership, may they be divinely protected, and underscores the government's recognition and appreciation of </w:t>
      </w:r>
      <w:r w:rsidR="002A1B3C" w:rsidRPr="00ED4765">
        <w:rPr>
          <w:rFonts w:cs="Arial"/>
          <w:sz w:val="28"/>
          <w:szCs w:val="28"/>
        </w:rPr>
        <w:t>Minister Al-</w:t>
      </w:r>
      <w:proofErr w:type="spellStart"/>
      <w:r w:rsidR="002A1B3C" w:rsidRPr="00ED4765">
        <w:rPr>
          <w:rFonts w:cs="Arial"/>
          <w:sz w:val="28"/>
          <w:szCs w:val="28"/>
        </w:rPr>
        <w:t>Sairafi's</w:t>
      </w:r>
      <w:proofErr w:type="spellEnd"/>
      <w:r w:rsidR="002A1B3C" w:rsidRPr="00ED4765">
        <w:rPr>
          <w:rFonts w:cs="Arial"/>
          <w:sz w:val="28"/>
          <w:szCs w:val="28"/>
        </w:rPr>
        <w:t xml:space="preserve"> </w:t>
      </w:r>
      <w:r w:rsidR="002A1B3C" w:rsidRPr="00714C2A">
        <w:rPr>
          <w:rFonts w:cs="Arial"/>
          <w:sz w:val="28"/>
          <w:szCs w:val="28"/>
        </w:rPr>
        <w:t>achievements and contributions.</w:t>
      </w:r>
      <w:r w:rsidR="002A1B3C">
        <w:rPr>
          <w:rFonts w:cs="Arial"/>
          <w:sz w:val="28"/>
          <w:szCs w:val="28"/>
        </w:rPr>
        <w:t xml:space="preserve"> </w:t>
      </w:r>
    </w:p>
    <w:p w14:paraId="4C081733" w14:textId="17BBE910" w:rsidR="002A1B3C" w:rsidRPr="00714C2A" w:rsidRDefault="002A1B3C" w:rsidP="002A1B3C">
      <w:pPr>
        <w:jc w:val="both"/>
        <w:rPr>
          <w:rFonts w:cs="Arial"/>
          <w:sz w:val="28"/>
          <w:szCs w:val="28"/>
        </w:rPr>
      </w:pPr>
      <w:r w:rsidRPr="00714C2A">
        <w:rPr>
          <w:rFonts w:cs="Arial"/>
          <w:sz w:val="28"/>
          <w:szCs w:val="28"/>
        </w:rPr>
        <w:t xml:space="preserve">I can confidently confirm that Bahrain's Minister of Tourism, has made history in the Middle East by becoming the first sitting minister to </w:t>
      </w:r>
      <w:r w:rsidR="00E97CC8">
        <w:rPr>
          <w:rFonts w:cs="Arial"/>
          <w:sz w:val="28"/>
          <w:szCs w:val="28"/>
        </w:rPr>
        <w:t>g</w:t>
      </w:r>
      <w:r w:rsidRPr="00714C2A">
        <w:rPr>
          <w:rFonts w:cs="Arial"/>
          <w:sz w:val="28"/>
          <w:szCs w:val="28"/>
        </w:rPr>
        <w:t>ive birth. This milestone showcases the trust and confidence that Bahraini women have in their ability to fulfill their family and maternal duties while maintaining the trust of decision-makers and the general public.</w:t>
      </w:r>
    </w:p>
    <w:p w14:paraId="6D6ECD3A" w14:textId="77777777" w:rsidR="002A1B3C" w:rsidRPr="00714C2A" w:rsidRDefault="002A1B3C" w:rsidP="002A1B3C">
      <w:pPr>
        <w:jc w:val="both"/>
        <w:rPr>
          <w:rFonts w:cs="Arial"/>
          <w:sz w:val="28"/>
          <w:szCs w:val="28"/>
        </w:rPr>
      </w:pPr>
      <w:r w:rsidRPr="00714C2A">
        <w:rPr>
          <w:rFonts w:cs="Arial"/>
          <w:sz w:val="28"/>
          <w:szCs w:val="28"/>
        </w:rPr>
        <w:t xml:space="preserve">His Majesty the King has displayed profound trust in the capabilities of Bahraini women to expedite the nation's desired development and prosperity. This confidence was notably manifested through the establishment of the Supreme Council for Women, led by Her Royal Highness Princess </w:t>
      </w:r>
      <w:proofErr w:type="spellStart"/>
      <w:r w:rsidRPr="00714C2A">
        <w:rPr>
          <w:rFonts w:cs="Arial"/>
          <w:sz w:val="28"/>
          <w:szCs w:val="28"/>
        </w:rPr>
        <w:t>Sabeeka</w:t>
      </w:r>
      <w:proofErr w:type="spellEnd"/>
      <w:r w:rsidRPr="00714C2A">
        <w:rPr>
          <w:rFonts w:cs="Arial"/>
          <w:sz w:val="28"/>
          <w:szCs w:val="28"/>
        </w:rPr>
        <w:t xml:space="preserve"> </w:t>
      </w:r>
      <w:proofErr w:type="spellStart"/>
      <w:r w:rsidRPr="00714C2A">
        <w:rPr>
          <w:rFonts w:cs="Arial"/>
          <w:sz w:val="28"/>
          <w:szCs w:val="28"/>
        </w:rPr>
        <w:t>bint</w:t>
      </w:r>
      <w:proofErr w:type="spellEnd"/>
      <w:r w:rsidRPr="00714C2A">
        <w:rPr>
          <w:rFonts w:cs="Arial"/>
          <w:sz w:val="28"/>
          <w:szCs w:val="28"/>
        </w:rPr>
        <w:t xml:space="preserve"> Ibrahim Al Khalifa, the wife of His Majesty</w:t>
      </w:r>
      <w:r>
        <w:rPr>
          <w:rFonts w:cs="Arial"/>
          <w:sz w:val="28"/>
          <w:szCs w:val="28"/>
        </w:rPr>
        <w:t>. T</w:t>
      </w:r>
      <w:r w:rsidRPr="00714C2A">
        <w:rPr>
          <w:rFonts w:cs="Arial"/>
          <w:sz w:val="28"/>
          <w:szCs w:val="28"/>
        </w:rPr>
        <w:t>his initiative has stood as the paramount catalyst for propelling Bahraini women toward greater contributions.</w:t>
      </w:r>
    </w:p>
    <w:p w14:paraId="4EC411C5" w14:textId="77777777" w:rsidR="002A1B3C" w:rsidRPr="00714C2A" w:rsidRDefault="002A1B3C" w:rsidP="002A1B3C">
      <w:pPr>
        <w:jc w:val="both"/>
        <w:rPr>
          <w:rFonts w:cs="Arial"/>
          <w:sz w:val="28"/>
          <w:szCs w:val="28"/>
        </w:rPr>
      </w:pPr>
      <w:r>
        <w:rPr>
          <w:rFonts w:cs="Arial"/>
          <w:sz w:val="28"/>
          <w:szCs w:val="28"/>
        </w:rPr>
        <w:t>It is</w:t>
      </w:r>
      <w:r w:rsidRPr="00714C2A">
        <w:rPr>
          <w:rFonts w:cs="Arial"/>
          <w:sz w:val="28"/>
          <w:szCs w:val="28"/>
        </w:rPr>
        <w:t xml:space="preserve"> undeniable that the advanced status of Bahraini women</w:t>
      </w:r>
      <w:r>
        <w:rPr>
          <w:rFonts w:cs="Arial"/>
          <w:sz w:val="28"/>
          <w:szCs w:val="28"/>
        </w:rPr>
        <w:t>,</w:t>
      </w:r>
      <w:r w:rsidRPr="00714C2A">
        <w:rPr>
          <w:rFonts w:cs="Arial"/>
          <w:sz w:val="28"/>
          <w:szCs w:val="28"/>
        </w:rPr>
        <w:t xml:space="preserve"> across various spheres</w:t>
      </w:r>
      <w:r>
        <w:rPr>
          <w:rFonts w:cs="Arial"/>
          <w:sz w:val="28"/>
          <w:szCs w:val="28"/>
        </w:rPr>
        <w:t>,</w:t>
      </w:r>
      <w:r w:rsidRPr="00714C2A">
        <w:rPr>
          <w:rFonts w:cs="Arial"/>
          <w:sz w:val="28"/>
          <w:szCs w:val="28"/>
        </w:rPr>
        <w:t xml:space="preserve"> owes much to the cumulative cultural and historical achievements of successive generations of trailblazing Bahraini women</w:t>
      </w:r>
      <w:r>
        <w:rPr>
          <w:rFonts w:cs="Arial"/>
          <w:sz w:val="28"/>
          <w:szCs w:val="28"/>
        </w:rPr>
        <w:t>. In addition,</w:t>
      </w:r>
      <w:r w:rsidRPr="00714C2A">
        <w:rPr>
          <w:rFonts w:cs="Arial"/>
          <w:sz w:val="28"/>
          <w:szCs w:val="28"/>
        </w:rPr>
        <w:t xml:space="preserve"> the existence of the Supreme Council for Women has paved the way for every Bahraini girl to re</w:t>
      </w:r>
      <w:r>
        <w:rPr>
          <w:rFonts w:cs="Arial"/>
          <w:sz w:val="28"/>
          <w:szCs w:val="28"/>
        </w:rPr>
        <w:t>alise</w:t>
      </w:r>
      <w:r w:rsidRPr="00714C2A">
        <w:rPr>
          <w:rFonts w:cs="Arial"/>
          <w:sz w:val="28"/>
          <w:szCs w:val="28"/>
        </w:rPr>
        <w:t xml:space="preserve"> her potential and make substantial contributions to her nation's development.</w:t>
      </w:r>
    </w:p>
    <w:p w14:paraId="52EA9B64" w14:textId="77777777" w:rsidR="002A1B3C" w:rsidRPr="009B3381" w:rsidRDefault="002A1B3C" w:rsidP="002A1B3C">
      <w:pPr>
        <w:jc w:val="both"/>
        <w:rPr>
          <w:rFonts w:cs="Arial"/>
          <w:sz w:val="28"/>
          <w:szCs w:val="28"/>
        </w:rPr>
      </w:pPr>
      <w:r w:rsidRPr="009B3381">
        <w:rPr>
          <w:rFonts w:cs="Arial"/>
          <w:sz w:val="28"/>
          <w:szCs w:val="28"/>
        </w:rPr>
        <w:t>My perspective isn't that of a detached observer; it's rooted in decades of personal experience and a deep understanding of the pivotal role women play in society's progress. My late mother, may she rest in peace, greatly shaped my knowledge and experience in this regard. Despite her passing when I was a teenager, I still draw inspiration from her warmth. Through introspective conversations and seeking her counsel, I feel her spirit guiding my decisions. She taught me that women's virtues, mental acumen, intellectual prowess, and cultural enrichment empower them to nurture families that significantly contribute to societal development.</w:t>
      </w:r>
    </w:p>
    <w:p w14:paraId="0D582997" w14:textId="77777777" w:rsidR="002A1B3C" w:rsidRDefault="002A1B3C" w:rsidP="002A1B3C">
      <w:pPr>
        <w:jc w:val="both"/>
        <w:rPr>
          <w:rFonts w:cs="Arial"/>
          <w:sz w:val="28"/>
          <w:szCs w:val="28"/>
        </w:rPr>
      </w:pPr>
      <w:r w:rsidRPr="009B3381">
        <w:rPr>
          <w:rFonts w:cs="Arial"/>
          <w:sz w:val="28"/>
          <w:szCs w:val="28"/>
        </w:rPr>
        <w:t>I take immense pride in my sisters, Baria and Amal</w:t>
      </w:r>
      <w:r>
        <w:rPr>
          <w:rFonts w:cs="Arial"/>
          <w:sz w:val="28"/>
          <w:szCs w:val="28"/>
        </w:rPr>
        <w:t xml:space="preserve"> and</w:t>
      </w:r>
      <w:r w:rsidRPr="009B3381">
        <w:rPr>
          <w:rFonts w:cs="Arial"/>
          <w:sz w:val="28"/>
          <w:szCs w:val="28"/>
        </w:rPr>
        <w:t xml:space="preserve"> their daughters, including the renowned international lawyer Amal </w:t>
      </w:r>
      <w:proofErr w:type="spellStart"/>
      <w:r w:rsidRPr="009B3381">
        <w:rPr>
          <w:rFonts w:cs="Arial"/>
          <w:sz w:val="28"/>
          <w:szCs w:val="28"/>
        </w:rPr>
        <w:t>Alamuddin</w:t>
      </w:r>
      <w:proofErr w:type="spellEnd"/>
      <w:r w:rsidRPr="009B3381">
        <w:rPr>
          <w:rFonts w:cs="Arial"/>
          <w:sz w:val="28"/>
          <w:szCs w:val="28"/>
        </w:rPr>
        <w:t xml:space="preserve"> Clooney, as well as </w:t>
      </w:r>
      <w:r>
        <w:rPr>
          <w:rFonts w:cs="Arial"/>
          <w:sz w:val="28"/>
          <w:szCs w:val="28"/>
        </w:rPr>
        <w:t xml:space="preserve">those of </w:t>
      </w:r>
      <w:r w:rsidRPr="009B3381">
        <w:rPr>
          <w:rFonts w:cs="Arial"/>
          <w:sz w:val="28"/>
          <w:szCs w:val="28"/>
        </w:rPr>
        <w:t xml:space="preserve">my </w:t>
      </w:r>
      <w:r w:rsidRPr="009B3381">
        <w:rPr>
          <w:rFonts w:cs="Arial"/>
          <w:sz w:val="28"/>
          <w:szCs w:val="28"/>
        </w:rPr>
        <w:lastRenderedPageBreak/>
        <w:t>wife, children, and accomplished family and colleagues. Their continual successes fill me with pride</w:t>
      </w:r>
      <w:r>
        <w:rPr>
          <w:rFonts w:cs="Arial"/>
          <w:sz w:val="28"/>
          <w:szCs w:val="28"/>
        </w:rPr>
        <w:t xml:space="preserve"> and give</w:t>
      </w:r>
      <w:r w:rsidRPr="009B3381">
        <w:rPr>
          <w:rFonts w:cs="Arial"/>
          <w:sz w:val="28"/>
          <w:szCs w:val="28"/>
        </w:rPr>
        <w:t xml:space="preserve"> me confidence in the future.</w:t>
      </w:r>
      <w:r>
        <w:rPr>
          <w:rFonts w:cs="Arial"/>
          <w:sz w:val="28"/>
          <w:szCs w:val="28"/>
        </w:rPr>
        <w:t xml:space="preserve">  </w:t>
      </w:r>
    </w:p>
    <w:p w14:paraId="0A404CAB" w14:textId="77777777" w:rsidR="002A1B3C" w:rsidRPr="0073447E" w:rsidRDefault="002A1B3C" w:rsidP="002A1B3C">
      <w:pPr>
        <w:jc w:val="both"/>
        <w:rPr>
          <w:sz w:val="28"/>
          <w:szCs w:val="28"/>
        </w:rPr>
      </w:pPr>
      <w:r w:rsidRPr="00714C2A">
        <w:rPr>
          <w:rFonts w:cs="Arial"/>
          <w:sz w:val="28"/>
          <w:szCs w:val="28"/>
        </w:rPr>
        <w:t xml:space="preserve">I extend my heartfelt congratulations to Her Excellency Minister </w:t>
      </w:r>
      <w:r w:rsidRPr="009B3381">
        <w:rPr>
          <w:rFonts w:cs="Arial"/>
          <w:sz w:val="28"/>
          <w:szCs w:val="28"/>
        </w:rPr>
        <w:t>Al-Sairafi</w:t>
      </w:r>
      <w:r>
        <w:rPr>
          <w:rFonts w:cs="Arial"/>
          <w:sz w:val="28"/>
          <w:szCs w:val="28"/>
        </w:rPr>
        <w:t xml:space="preserve"> </w:t>
      </w:r>
      <w:r w:rsidRPr="00714C2A">
        <w:rPr>
          <w:rFonts w:cs="Arial"/>
          <w:sz w:val="28"/>
          <w:szCs w:val="28"/>
        </w:rPr>
        <w:t xml:space="preserve">for her decision to name her firstborn "Salman" I </w:t>
      </w:r>
      <w:r>
        <w:rPr>
          <w:rFonts w:cs="Arial"/>
          <w:sz w:val="28"/>
          <w:szCs w:val="28"/>
        </w:rPr>
        <w:t>pray</w:t>
      </w:r>
      <w:r w:rsidRPr="00714C2A">
        <w:rPr>
          <w:rFonts w:cs="Arial"/>
          <w:sz w:val="28"/>
          <w:szCs w:val="28"/>
        </w:rPr>
        <w:t xml:space="preserve"> </w:t>
      </w:r>
      <w:r>
        <w:rPr>
          <w:rFonts w:cs="Arial"/>
          <w:sz w:val="28"/>
          <w:szCs w:val="28"/>
        </w:rPr>
        <w:t>God</w:t>
      </w:r>
      <w:r w:rsidRPr="00714C2A">
        <w:rPr>
          <w:rFonts w:cs="Arial"/>
          <w:sz w:val="28"/>
          <w:szCs w:val="28"/>
        </w:rPr>
        <w:t xml:space="preserve"> to bestow His blessings upon him and guide him to be a virtuous child to his parents and a loyal citizen to his country. May he follow in the footsteps of his exemplary parents and exhibit the same dedication and sincerity</w:t>
      </w:r>
      <w:r>
        <w:rPr>
          <w:rFonts w:cs="Arial"/>
          <w:sz w:val="28"/>
          <w:szCs w:val="28"/>
        </w:rPr>
        <w:t xml:space="preserve"> to a </w:t>
      </w:r>
      <w:r w:rsidRPr="00714C2A">
        <w:rPr>
          <w:rFonts w:cs="Arial"/>
          <w:sz w:val="28"/>
          <w:szCs w:val="28"/>
        </w:rPr>
        <w:t>commitment to contributing positively to society</w:t>
      </w:r>
      <w:r>
        <w:rPr>
          <w:rFonts w:cs="Arial"/>
          <w:sz w:val="28"/>
          <w:szCs w:val="28"/>
        </w:rPr>
        <w:t>, as they have already done</w:t>
      </w:r>
      <w:r w:rsidRPr="00714C2A">
        <w:rPr>
          <w:rFonts w:cs="Arial"/>
          <w:sz w:val="28"/>
          <w:szCs w:val="28"/>
        </w:rPr>
        <w:t>.</w:t>
      </w:r>
    </w:p>
    <w:p w14:paraId="4B2B6F86"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B3C"/>
    <w:rsid w:val="0002437D"/>
    <w:rsid w:val="00025615"/>
    <w:rsid w:val="002A1B3C"/>
    <w:rsid w:val="00BA7E51"/>
    <w:rsid w:val="00C80EC2"/>
    <w:rsid w:val="00E97CC8"/>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6C6BF"/>
  <w15:chartTrackingRefBased/>
  <w15:docId w15:val="{8C07A209-7820-0A4D-AF5D-945DE46B4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B3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A1B3C"/>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772</Words>
  <Characters>4401</Characters>
  <Application>Microsoft Office Word</Application>
  <DocSecurity>0</DocSecurity>
  <Lines>36</Lines>
  <Paragraphs>10</Paragraphs>
  <ScaleCrop>false</ScaleCrop>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2023-09-16T22:36:00Z</dcterms:created>
  <dcterms:modified xsi:type="dcterms:W3CDTF">2023-09-17T10:16:00Z</dcterms:modified>
</cp:coreProperties>
</file>