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BE540" w14:textId="300A76E7" w:rsidR="00265258" w:rsidRPr="00B23245" w:rsidRDefault="00265258" w:rsidP="00832FF3">
      <w:pPr>
        <w:spacing w:before="240"/>
        <w:jc w:val="both"/>
        <w:rPr>
          <w:rFonts w:asciiTheme="minorHAnsi" w:hAnsiTheme="minorHAnsi" w:cstheme="minorHAnsi"/>
          <w:b/>
          <w:bCs/>
          <w:sz w:val="32"/>
          <w:szCs w:val="32"/>
        </w:rPr>
      </w:pPr>
      <w:r w:rsidRPr="00B23245">
        <w:rPr>
          <w:rFonts w:asciiTheme="minorHAnsi" w:hAnsiTheme="minorHAnsi" w:cstheme="minorHAnsi"/>
          <w:b/>
          <w:bCs/>
          <w:sz w:val="32"/>
          <w:szCs w:val="32"/>
        </w:rPr>
        <w:t>Messi</w:t>
      </w:r>
      <w:r w:rsidR="00B23245" w:rsidRPr="00B23245">
        <w:rPr>
          <w:rFonts w:asciiTheme="minorHAnsi" w:hAnsiTheme="minorHAnsi" w:cstheme="minorHAnsi"/>
          <w:b/>
          <w:bCs/>
          <w:sz w:val="32"/>
          <w:szCs w:val="32"/>
        </w:rPr>
        <w:t xml:space="preserve">’s </w:t>
      </w:r>
      <w:r w:rsidRPr="00B23245">
        <w:rPr>
          <w:rFonts w:asciiTheme="minorHAnsi" w:hAnsiTheme="minorHAnsi" w:cstheme="minorHAnsi"/>
          <w:b/>
          <w:bCs/>
          <w:sz w:val="32"/>
          <w:szCs w:val="32"/>
        </w:rPr>
        <w:t xml:space="preserve">first </w:t>
      </w:r>
      <w:proofErr w:type="gramStart"/>
      <w:r w:rsidRPr="00B23245">
        <w:rPr>
          <w:rFonts w:asciiTheme="minorHAnsi" w:hAnsiTheme="minorHAnsi" w:cstheme="minorHAnsi"/>
          <w:b/>
          <w:bCs/>
          <w:sz w:val="32"/>
          <w:szCs w:val="32"/>
        </w:rPr>
        <w:t>goal</w:t>
      </w:r>
      <w:r w:rsidR="00B23245">
        <w:rPr>
          <w:rFonts w:asciiTheme="minorHAnsi" w:hAnsiTheme="minorHAnsi" w:cstheme="minorHAnsi"/>
          <w:b/>
          <w:bCs/>
          <w:sz w:val="32"/>
          <w:szCs w:val="32"/>
        </w:rPr>
        <w:t xml:space="preserve"> !</w:t>
      </w:r>
      <w:proofErr w:type="gramEnd"/>
    </w:p>
    <w:p w14:paraId="5806ACBA" w14:textId="540BC6E5" w:rsidR="00265258" w:rsidRPr="00265258" w:rsidRDefault="00265258" w:rsidP="00832FF3">
      <w:pPr>
        <w:spacing w:before="240"/>
        <w:jc w:val="both"/>
        <w:rPr>
          <w:rFonts w:asciiTheme="minorHAnsi" w:hAnsiTheme="minorHAnsi" w:cstheme="minorHAnsi"/>
          <w:sz w:val="32"/>
          <w:szCs w:val="32"/>
        </w:rPr>
      </w:pPr>
      <w:r w:rsidRPr="00265258">
        <w:rPr>
          <w:rFonts w:asciiTheme="minorHAnsi" w:hAnsiTheme="minorHAnsi" w:cstheme="minorHAnsi"/>
          <w:sz w:val="32"/>
          <w:szCs w:val="32"/>
        </w:rPr>
        <w:t>Akram M</w:t>
      </w:r>
      <w:r w:rsidR="00B23245">
        <w:rPr>
          <w:rFonts w:asciiTheme="minorHAnsi" w:hAnsiTheme="minorHAnsi" w:cstheme="minorHAnsi"/>
          <w:sz w:val="32"/>
          <w:szCs w:val="32"/>
        </w:rPr>
        <w:t>iknas</w:t>
      </w:r>
    </w:p>
    <w:p w14:paraId="59155DEA" w14:textId="77777777" w:rsidR="0049573C" w:rsidRPr="0049573C" w:rsidRDefault="0049573C" w:rsidP="00832FF3">
      <w:pPr>
        <w:spacing w:before="240"/>
        <w:jc w:val="both"/>
        <w:rPr>
          <w:rFonts w:asciiTheme="minorHAnsi" w:hAnsiTheme="minorHAnsi" w:cstheme="minorHAnsi"/>
          <w:sz w:val="32"/>
          <w:szCs w:val="32"/>
        </w:rPr>
      </w:pPr>
      <w:r w:rsidRPr="0049573C">
        <w:rPr>
          <w:rFonts w:asciiTheme="minorHAnsi" w:hAnsiTheme="minorHAnsi" w:cstheme="minorHAnsi"/>
          <w:sz w:val="32"/>
          <w:szCs w:val="32"/>
        </w:rPr>
        <w:t>In his debut match with Inter Miami, Lionel Messi, the Argentine and international football star, achieved a remarkable feat by scoring a decisive goal in the fourth minute of stoppage time. His direct free kick secured a 2-1 victory over New York City, making the match both thrilling and historic. Notably, it garnered a record-breaking viewership of 12.5 million, becoming the most-watched televised match in the United States.</w:t>
      </w:r>
    </w:p>
    <w:p w14:paraId="366C5337" w14:textId="77777777" w:rsidR="0049573C" w:rsidRPr="0049573C" w:rsidRDefault="0049573C" w:rsidP="00832FF3">
      <w:pPr>
        <w:spacing w:before="240"/>
        <w:jc w:val="both"/>
        <w:rPr>
          <w:rFonts w:asciiTheme="minorHAnsi" w:hAnsiTheme="minorHAnsi" w:cstheme="minorHAnsi"/>
          <w:sz w:val="32"/>
          <w:szCs w:val="32"/>
        </w:rPr>
      </w:pPr>
      <w:r w:rsidRPr="0049573C">
        <w:rPr>
          <w:rFonts w:asciiTheme="minorHAnsi" w:hAnsiTheme="minorHAnsi" w:cstheme="minorHAnsi"/>
          <w:sz w:val="32"/>
          <w:szCs w:val="32"/>
        </w:rPr>
        <w:t>While the match result itself is significant, it pales in comparison to the broader impact it had on various sectors within the United States, including American companies, the economy, sports industry, media, and entertainment. The attention and financial gains generated by Messi's presence on the field are far-reaching, with his initial appearance in American football stadiums yielding substantial returns.</w:t>
      </w:r>
    </w:p>
    <w:p w14:paraId="4BF6272D" w14:textId="77777777" w:rsidR="0049573C" w:rsidRDefault="0049573C" w:rsidP="00832FF3">
      <w:pPr>
        <w:spacing w:before="240"/>
        <w:jc w:val="both"/>
        <w:rPr>
          <w:rFonts w:asciiTheme="minorHAnsi" w:hAnsiTheme="minorHAnsi" w:cstheme="minorHAnsi"/>
          <w:sz w:val="32"/>
          <w:szCs w:val="32"/>
        </w:rPr>
      </w:pPr>
      <w:r w:rsidRPr="0049573C">
        <w:rPr>
          <w:rFonts w:asciiTheme="minorHAnsi" w:hAnsiTheme="minorHAnsi" w:cstheme="minorHAnsi"/>
          <w:sz w:val="32"/>
          <w:szCs w:val="32"/>
        </w:rPr>
        <w:t>Sports competitions, once mere organized activities, have evolved over the decades to become equally important as long-established sectors like commerce, industry, and art. Nowadays, sports capture the primary focus and passion of hundreds of millions of people worldwide.</w:t>
      </w:r>
    </w:p>
    <w:p w14:paraId="0046B023" w14:textId="08DFF2A9" w:rsidR="0049573C" w:rsidRPr="0049573C" w:rsidRDefault="0049573C" w:rsidP="00832FF3">
      <w:pPr>
        <w:spacing w:before="240"/>
        <w:jc w:val="both"/>
        <w:rPr>
          <w:rFonts w:asciiTheme="minorHAnsi" w:hAnsiTheme="minorHAnsi" w:cstheme="minorHAnsi"/>
          <w:sz w:val="32"/>
          <w:szCs w:val="32"/>
        </w:rPr>
      </w:pPr>
      <w:r w:rsidRPr="0049573C">
        <w:rPr>
          <w:rFonts w:asciiTheme="minorHAnsi" w:hAnsiTheme="minorHAnsi" w:cstheme="minorHAnsi"/>
          <w:sz w:val="32"/>
          <w:szCs w:val="32"/>
        </w:rPr>
        <w:t xml:space="preserve">In Bahrain, despite its relatively limited resources and geographical size compared to larger nations, an impressive sports transformation is underway, driven by the determination and vision of </w:t>
      </w:r>
      <w:r w:rsidR="005E5D1E" w:rsidRPr="005E5D1E">
        <w:rPr>
          <w:rFonts w:asciiTheme="minorHAnsi" w:hAnsiTheme="minorHAnsi" w:cstheme="minorHAnsi"/>
          <w:sz w:val="32"/>
          <w:szCs w:val="32"/>
        </w:rPr>
        <w:t>His Highness Shaikh Nasser bin Hamad Al Khalifa</w:t>
      </w:r>
      <w:r w:rsidRPr="0049573C">
        <w:rPr>
          <w:rFonts w:asciiTheme="minorHAnsi" w:hAnsiTheme="minorHAnsi" w:cstheme="minorHAnsi"/>
          <w:sz w:val="32"/>
          <w:szCs w:val="32"/>
        </w:rPr>
        <w:t xml:space="preserve">. As </w:t>
      </w:r>
      <w:r w:rsidR="005E5D1E">
        <w:rPr>
          <w:rFonts w:asciiTheme="minorHAnsi" w:hAnsiTheme="minorHAnsi" w:cstheme="minorHAnsi"/>
          <w:sz w:val="32"/>
          <w:szCs w:val="32"/>
        </w:rPr>
        <w:t>the R</w:t>
      </w:r>
      <w:r w:rsidR="005E5D1E" w:rsidRPr="005E5D1E">
        <w:rPr>
          <w:rFonts w:asciiTheme="minorHAnsi" w:hAnsiTheme="minorHAnsi" w:cstheme="minorHAnsi"/>
          <w:sz w:val="32"/>
          <w:szCs w:val="32"/>
        </w:rPr>
        <w:t>epresentative of His Majesty the King for Humanitarian Work and Youth Affairs,</w:t>
      </w:r>
      <w:r w:rsidR="005E5D1E" w:rsidRPr="005E5D1E">
        <w:rPr>
          <w:rFonts w:asciiTheme="minorHAnsi" w:hAnsiTheme="minorHAnsi" w:cstheme="minorHAnsi"/>
          <w:sz w:val="32"/>
          <w:szCs w:val="32"/>
        </w:rPr>
        <w:t xml:space="preserve"> </w:t>
      </w:r>
      <w:r w:rsidRPr="0049573C">
        <w:rPr>
          <w:rFonts w:asciiTheme="minorHAnsi" w:hAnsiTheme="minorHAnsi" w:cstheme="minorHAnsi"/>
          <w:sz w:val="32"/>
          <w:szCs w:val="32"/>
        </w:rPr>
        <w:t>and Chairman of the Supreme Council for Youth and Sports, His Highness has implemented a robust strategy to integrate sports into the daily lives of Bahrainis.</w:t>
      </w:r>
    </w:p>
    <w:p w14:paraId="5054763A" w14:textId="77777777" w:rsidR="0049573C" w:rsidRPr="0049573C" w:rsidRDefault="0049573C" w:rsidP="00832FF3">
      <w:pPr>
        <w:spacing w:before="240"/>
        <w:jc w:val="both"/>
        <w:rPr>
          <w:rFonts w:asciiTheme="minorHAnsi" w:hAnsiTheme="minorHAnsi" w:cstheme="minorHAnsi"/>
          <w:sz w:val="32"/>
          <w:szCs w:val="32"/>
        </w:rPr>
      </w:pPr>
      <w:r w:rsidRPr="0049573C">
        <w:rPr>
          <w:rFonts w:asciiTheme="minorHAnsi" w:hAnsiTheme="minorHAnsi" w:cstheme="minorHAnsi"/>
          <w:sz w:val="32"/>
          <w:szCs w:val="32"/>
        </w:rPr>
        <w:t xml:space="preserve">Under His Highness's leadership, individuals and sports teams are being motivated to achieve success locally, regionally, and globally, resulting in </w:t>
      </w:r>
      <w:r w:rsidRPr="0049573C">
        <w:rPr>
          <w:rFonts w:asciiTheme="minorHAnsi" w:hAnsiTheme="minorHAnsi" w:cstheme="minorHAnsi"/>
          <w:sz w:val="32"/>
          <w:szCs w:val="32"/>
        </w:rPr>
        <w:lastRenderedPageBreak/>
        <w:t>numerous gold medal performances that have come to symbolize Bahrain's prowess in various sports disciplines.</w:t>
      </w:r>
    </w:p>
    <w:p w14:paraId="1B946854" w14:textId="77777777" w:rsidR="0049573C" w:rsidRPr="0049573C" w:rsidRDefault="0049573C" w:rsidP="00832FF3">
      <w:pPr>
        <w:spacing w:before="240"/>
        <w:jc w:val="both"/>
        <w:rPr>
          <w:rFonts w:asciiTheme="minorHAnsi" w:hAnsiTheme="minorHAnsi" w:cstheme="minorHAnsi"/>
          <w:sz w:val="32"/>
          <w:szCs w:val="32"/>
        </w:rPr>
      </w:pPr>
      <w:r w:rsidRPr="0049573C">
        <w:rPr>
          <w:rFonts w:asciiTheme="minorHAnsi" w:hAnsiTheme="minorHAnsi" w:cstheme="minorHAnsi"/>
          <w:sz w:val="32"/>
          <w:szCs w:val="32"/>
        </w:rPr>
        <w:t>Thanks to well-considered sports policies, Bahrain's sports centers have overcome financial challenges and are now generating significant returns. Additionally, sports marketing for clubs has been effective, attracting investors and companies to invest in the thriving sports sector in Bahrain. The combination of determined leadership and prudent sports development has put Bahrain on an upward trajectory in the world of sports.</w:t>
      </w:r>
    </w:p>
    <w:p w14:paraId="4C060626" w14:textId="7DFED0CB" w:rsidR="009117AD" w:rsidRPr="009117AD" w:rsidRDefault="009117AD" w:rsidP="00832FF3">
      <w:pPr>
        <w:spacing w:before="240"/>
        <w:jc w:val="both"/>
        <w:rPr>
          <w:rFonts w:asciiTheme="minorHAnsi" w:hAnsiTheme="minorHAnsi" w:cstheme="minorHAnsi"/>
          <w:sz w:val="32"/>
          <w:szCs w:val="32"/>
        </w:rPr>
      </w:pPr>
      <w:r w:rsidRPr="009117AD">
        <w:rPr>
          <w:rFonts w:asciiTheme="minorHAnsi" w:hAnsiTheme="minorHAnsi" w:cstheme="minorHAnsi"/>
          <w:sz w:val="32"/>
          <w:szCs w:val="32"/>
        </w:rPr>
        <w:t>The introduction of initiatives like Bahrain Sports Day has sparked increased interest in sports among both government and private entities. Employees have been able to break away from the monotonous work environment, enjoying the benefits of participating in sports activities within more expansive settings. Decision-makers within these institutions have come to recognize the significance of sports in fostering strong work teams, breaking down barriers among employees, encouraging creative thinking, and promoting innovation in service and product delivery. Ideally, I hope that more institutions will proactively incorporate a "sports day" into their annual or even monthly planning schedules.</w:t>
      </w:r>
      <w:r>
        <w:rPr>
          <w:rFonts w:asciiTheme="minorHAnsi" w:hAnsiTheme="minorHAnsi" w:cstheme="minorHAnsi"/>
          <w:sz w:val="32"/>
          <w:szCs w:val="32"/>
        </w:rPr>
        <w:t xml:space="preserve"> </w:t>
      </w:r>
    </w:p>
    <w:p w14:paraId="4C84D972" w14:textId="77777777" w:rsidR="009117AD" w:rsidRPr="009117AD" w:rsidRDefault="009117AD" w:rsidP="00832FF3">
      <w:pPr>
        <w:spacing w:before="240"/>
        <w:jc w:val="both"/>
        <w:rPr>
          <w:rFonts w:asciiTheme="minorHAnsi" w:hAnsiTheme="minorHAnsi" w:cstheme="minorHAnsi"/>
          <w:sz w:val="32"/>
          <w:szCs w:val="32"/>
        </w:rPr>
      </w:pPr>
      <w:r w:rsidRPr="009117AD">
        <w:rPr>
          <w:rFonts w:asciiTheme="minorHAnsi" w:hAnsiTheme="minorHAnsi" w:cstheme="minorHAnsi"/>
          <w:sz w:val="32"/>
          <w:szCs w:val="32"/>
        </w:rPr>
        <w:t>Regarding sports tourism, the Kingdom of Bahrain holds a strategic location and serves as a magnet for sports enthusiasts in the region. It boasts a multitude of sports facilities, ranging from stadiums, gyms, and swimming pools to comprehensive sports centers. Furthermore, the country hosts numerous sports events throughout the year, further enhancing its appeal as a sports tourism destination. A noteworthy example of this is Bahrain's successful organization of the Formula 1 race.</w:t>
      </w:r>
    </w:p>
    <w:p w14:paraId="019A6B3A" w14:textId="77777777" w:rsidR="009117AD" w:rsidRPr="009117AD" w:rsidRDefault="009117AD" w:rsidP="00832FF3">
      <w:pPr>
        <w:spacing w:before="240"/>
        <w:jc w:val="both"/>
        <w:rPr>
          <w:rFonts w:asciiTheme="minorHAnsi" w:hAnsiTheme="minorHAnsi" w:cstheme="minorHAnsi"/>
          <w:sz w:val="32"/>
          <w:szCs w:val="32"/>
        </w:rPr>
      </w:pPr>
      <w:r w:rsidRPr="009117AD">
        <w:rPr>
          <w:rFonts w:asciiTheme="minorHAnsi" w:hAnsiTheme="minorHAnsi" w:cstheme="minorHAnsi"/>
          <w:sz w:val="32"/>
          <w:szCs w:val="32"/>
        </w:rPr>
        <w:t xml:space="preserve">Observing the advancements in sports within the Kingdom of Bahrain, I am delighted to witness a growing number of professional athletes excelling in various sports, as well as a strong enthusiasm among </w:t>
      </w:r>
      <w:r w:rsidRPr="009117AD">
        <w:rPr>
          <w:rFonts w:asciiTheme="minorHAnsi" w:hAnsiTheme="minorHAnsi" w:cstheme="minorHAnsi"/>
          <w:sz w:val="32"/>
          <w:szCs w:val="32"/>
        </w:rPr>
        <w:lastRenderedPageBreak/>
        <w:t>individuals to engage in regular exercise at clubs and public spaces. This flourishing sports culture reflects positively on both our physical and mental well-being, assuring us of a promising future for Bahrain.</w:t>
      </w:r>
    </w:p>
    <w:p w14:paraId="386C12FB" w14:textId="5DFB52BF" w:rsidR="009117AD" w:rsidRPr="009117AD" w:rsidRDefault="009117AD" w:rsidP="00832FF3">
      <w:pPr>
        <w:spacing w:before="240"/>
        <w:jc w:val="both"/>
        <w:rPr>
          <w:rFonts w:asciiTheme="minorHAnsi" w:hAnsiTheme="minorHAnsi" w:cstheme="minorHAnsi"/>
          <w:sz w:val="32"/>
          <w:szCs w:val="32"/>
        </w:rPr>
      </w:pPr>
      <w:r w:rsidRPr="009117AD">
        <w:rPr>
          <w:rFonts w:asciiTheme="minorHAnsi" w:hAnsiTheme="minorHAnsi" w:cstheme="minorHAnsi"/>
          <w:sz w:val="32"/>
          <w:szCs w:val="32"/>
        </w:rPr>
        <w:t xml:space="preserve">As a seasoned businessman with experience in diverse fields, I can attest that investing in sports goes beyond just promoting health and entertainment—it is an investment in the economy, social security, and national well-being. The </w:t>
      </w:r>
      <w:r w:rsidR="002F4DCB" w:rsidRPr="009117AD">
        <w:rPr>
          <w:rFonts w:asciiTheme="minorHAnsi" w:hAnsiTheme="minorHAnsi" w:cstheme="minorHAnsi"/>
          <w:sz w:val="32"/>
          <w:szCs w:val="32"/>
        </w:rPr>
        <w:t>joy</w:t>
      </w:r>
      <w:r w:rsidRPr="009117AD">
        <w:rPr>
          <w:rFonts w:asciiTheme="minorHAnsi" w:hAnsiTheme="minorHAnsi" w:cstheme="minorHAnsi"/>
          <w:sz w:val="32"/>
          <w:szCs w:val="32"/>
        </w:rPr>
        <w:t xml:space="preserve"> displayed by the Bahraini people across cities</w:t>
      </w:r>
      <w:r w:rsidR="002F4DCB">
        <w:rPr>
          <w:rFonts w:asciiTheme="minorHAnsi" w:hAnsiTheme="minorHAnsi" w:cstheme="minorHAnsi"/>
          <w:sz w:val="32"/>
          <w:szCs w:val="32"/>
        </w:rPr>
        <w:t xml:space="preserve"> and </w:t>
      </w:r>
      <w:r w:rsidRPr="009117AD">
        <w:rPr>
          <w:rFonts w:asciiTheme="minorHAnsi" w:hAnsiTheme="minorHAnsi" w:cstheme="minorHAnsi"/>
          <w:sz w:val="32"/>
          <w:szCs w:val="32"/>
        </w:rPr>
        <w:t>villages during Bahrain's triumph in the Gulf Cup is a testament to the profound love for their homeland, and pride they felt in this achievement.</w:t>
      </w:r>
    </w:p>
    <w:p w14:paraId="7B894379" w14:textId="77777777" w:rsidR="009117AD" w:rsidRPr="009117AD" w:rsidRDefault="009117AD" w:rsidP="00832FF3">
      <w:pPr>
        <w:spacing w:before="240"/>
        <w:jc w:val="both"/>
        <w:rPr>
          <w:rFonts w:asciiTheme="minorHAnsi" w:hAnsiTheme="minorHAnsi" w:cstheme="minorHAnsi"/>
          <w:sz w:val="32"/>
          <w:szCs w:val="32"/>
        </w:rPr>
      </w:pPr>
      <w:r w:rsidRPr="009117AD">
        <w:rPr>
          <w:rFonts w:asciiTheme="minorHAnsi" w:hAnsiTheme="minorHAnsi" w:cstheme="minorHAnsi"/>
          <w:sz w:val="32"/>
          <w:szCs w:val="32"/>
        </w:rPr>
        <w:t>Furthermore, sports play a crucial role in bolstering social security, education, and instilling higher societal values. Sports go beyond physical activity; they are intricately connected to social and economic aspects, which collectively impact and enhance the sports landscape. Sport has become a powerful tool to combat intolerance and foster positive relationships between countries and individuals, transcending boundaries and promoting harmony.</w:t>
      </w:r>
    </w:p>
    <w:p w14:paraId="66590419" w14:textId="5319E2C0" w:rsidR="002F4DCB" w:rsidRPr="002F4DCB" w:rsidRDefault="002F4DCB" w:rsidP="00832FF3">
      <w:pPr>
        <w:spacing w:before="240"/>
        <w:jc w:val="both"/>
        <w:rPr>
          <w:rFonts w:asciiTheme="minorHAnsi" w:hAnsiTheme="minorHAnsi" w:cstheme="minorHAnsi"/>
          <w:sz w:val="32"/>
          <w:szCs w:val="32"/>
        </w:rPr>
      </w:pPr>
      <w:r w:rsidRPr="002F4DCB">
        <w:rPr>
          <w:rFonts w:asciiTheme="minorHAnsi" w:hAnsiTheme="minorHAnsi" w:cstheme="minorHAnsi"/>
          <w:sz w:val="32"/>
          <w:szCs w:val="32"/>
        </w:rPr>
        <w:t>I wholeheartedly believe that investing in sports is synonymous with investing in the growth and empowerment of individuals, ultimately shaping a more promising future. The timeless adage "a healthy mind in a healthy body" holds profound truth, highlighting the inseparable connection between physical and mental well-being. I am strongly inclined to assert that the state of a nation's sports is a direct reflection of its overall well-being and vitality. When sports thrive within a country, it serves as a powerful testament to the nation's holistic prosperity and welfare.</w:t>
      </w:r>
    </w:p>
    <w:p w14:paraId="1B2D4E4C" w14:textId="5E43B3E3" w:rsidR="00B91970" w:rsidRPr="00265258" w:rsidRDefault="00B91970" w:rsidP="00832FF3">
      <w:pPr>
        <w:spacing w:before="240"/>
        <w:jc w:val="both"/>
        <w:rPr>
          <w:rFonts w:asciiTheme="minorHAnsi" w:hAnsiTheme="minorHAnsi" w:cstheme="minorHAnsi"/>
          <w:sz w:val="32"/>
          <w:szCs w:val="32"/>
        </w:rPr>
      </w:pPr>
    </w:p>
    <w:sectPr w:rsidR="00B91970" w:rsidRPr="002652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ABD8B" w14:textId="77777777" w:rsidR="00F050C1" w:rsidRDefault="00F050C1" w:rsidP="00C7559C">
      <w:r>
        <w:separator/>
      </w:r>
    </w:p>
  </w:endnote>
  <w:endnote w:type="continuationSeparator" w:id="0">
    <w:p w14:paraId="37340A6D" w14:textId="77777777" w:rsidR="00F050C1" w:rsidRDefault="00F050C1" w:rsidP="00C7559C">
      <w:r>
        <w:continuationSeparator/>
      </w:r>
    </w:p>
  </w:endnote>
  <w:endnote w:type="continuationNotice" w:id="1">
    <w:p w14:paraId="02FDE6B7" w14:textId="77777777" w:rsidR="00F050C1" w:rsidRDefault="00F050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201DFD" w14:textId="77777777" w:rsidR="00F050C1" w:rsidRDefault="00F050C1" w:rsidP="00C7559C">
      <w:r>
        <w:separator/>
      </w:r>
    </w:p>
  </w:footnote>
  <w:footnote w:type="continuationSeparator" w:id="0">
    <w:p w14:paraId="20ED4D4A" w14:textId="77777777" w:rsidR="00F050C1" w:rsidRDefault="00F050C1" w:rsidP="00C7559C">
      <w:r>
        <w:continuationSeparator/>
      </w:r>
    </w:p>
  </w:footnote>
  <w:footnote w:type="continuationNotice" w:id="1">
    <w:p w14:paraId="7C9D12CB" w14:textId="77777777" w:rsidR="00F050C1" w:rsidRDefault="00F050C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23A0FDCE"/>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04A01201"/>
    <w:multiLevelType w:val="hybridMultilevel"/>
    <w:tmpl w:val="C7D61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644497"/>
    <w:multiLevelType w:val="hybridMultilevel"/>
    <w:tmpl w:val="AD4E3672"/>
    <w:lvl w:ilvl="0" w:tplc="0409000F">
      <w:start w:val="1"/>
      <w:numFmt w:val="decimal"/>
      <w:lvlText w:val="%1."/>
      <w:lvlJc w:val="left"/>
      <w:pPr>
        <w:ind w:left="720" w:hanging="360"/>
      </w:pPr>
      <w:rPr>
        <w:rFonts w:hint="default"/>
      </w:rPr>
    </w:lvl>
    <w:lvl w:ilvl="1" w:tplc="04090019" w:tentative="1">
      <w:start w:val="1"/>
      <w:numFmt w:val="upperLetter"/>
      <w:lvlText w:val="%2."/>
      <w:lvlJc w:val="left"/>
      <w:pPr>
        <w:ind w:left="1440" w:hanging="360"/>
      </w:pPr>
    </w:lvl>
    <w:lvl w:ilvl="2" w:tplc="0409001B" w:tentative="1">
      <w:start w:val="1"/>
      <w:numFmt w:val="upp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upperLetter"/>
      <w:lvlText w:val="%5."/>
      <w:lvlJc w:val="left"/>
      <w:pPr>
        <w:ind w:left="3600" w:hanging="360"/>
      </w:pPr>
    </w:lvl>
    <w:lvl w:ilvl="5" w:tplc="0409001B" w:tentative="1">
      <w:start w:val="1"/>
      <w:numFmt w:val="upp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upperLetter"/>
      <w:lvlText w:val="%8."/>
      <w:lvlJc w:val="left"/>
      <w:pPr>
        <w:ind w:left="5760" w:hanging="360"/>
      </w:pPr>
    </w:lvl>
    <w:lvl w:ilvl="8" w:tplc="0409001B" w:tentative="1">
      <w:start w:val="1"/>
      <w:numFmt w:val="upperRoman"/>
      <w:lvlText w:val="%9."/>
      <w:lvlJc w:val="right"/>
      <w:pPr>
        <w:ind w:left="6480" w:hanging="180"/>
      </w:pPr>
    </w:lvl>
  </w:abstractNum>
  <w:abstractNum w:abstractNumId="3" w15:restartNumberingAfterBreak="0">
    <w:nsid w:val="0B520BC6"/>
    <w:multiLevelType w:val="hybridMultilevel"/>
    <w:tmpl w:val="31A29E58"/>
    <w:lvl w:ilvl="0" w:tplc="0409000F">
      <w:start w:val="1"/>
      <w:numFmt w:val="decimal"/>
      <w:lvlText w:val="%1."/>
      <w:lvlJc w:val="left"/>
      <w:pPr>
        <w:ind w:left="720" w:hanging="360"/>
      </w:pPr>
      <w:rPr>
        <w:rFonts w:hint="default"/>
      </w:rPr>
    </w:lvl>
    <w:lvl w:ilvl="1" w:tplc="04090019" w:tentative="1">
      <w:start w:val="1"/>
      <w:numFmt w:val="upperLetter"/>
      <w:lvlText w:val="%2."/>
      <w:lvlJc w:val="left"/>
      <w:pPr>
        <w:ind w:left="1440" w:hanging="360"/>
      </w:pPr>
    </w:lvl>
    <w:lvl w:ilvl="2" w:tplc="0409001B" w:tentative="1">
      <w:start w:val="1"/>
      <w:numFmt w:val="upp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upperLetter"/>
      <w:lvlText w:val="%5."/>
      <w:lvlJc w:val="left"/>
      <w:pPr>
        <w:ind w:left="3600" w:hanging="360"/>
      </w:pPr>
    </w:lvl>
    <w:lvl w:ilvl="5" w:tplc="0409001B" w:tentative="1">
      <w:start w:val="1"/>
      <w:numFmt w:val="upp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upperLetter"/>
      <w:lvlText w:val="%8."/>
      <w:lvlJc w:val="left"/>
      <w:pPr>
        <w:ind w:left="5760" w:hanging="360"/>
      </w:pPr>
    </w:lvl>
    <w:lvl w:ilvl="8" w:tplc="0409001B" w:tentative="1">
      <w:start w:val="1"/>
      <w:numFmt w:val="upperRoman"/>
      <w:lvlText w:val="%9."/>
      <w:lvlJc w:val="right"/>
      <w:pPr>
        <w:ind w:left="6480" w:hanging="180"/>
      </w:pPr>
    </w:lvl>
  </w:abstractNum>
  <w:abstractNum w:abstractNumId="4" w15:restartNumberingAfterBreak="0">
    <w:nsid w:val="1FAC3120"/>
    <w:multiLevelType w:val="hybridMultilevel"/>
    <w:tmpl w:val="972AA9A2"/>
    <w:lvl w:ilvl="0" w:tplc="8BBAD558">
      <w:start w:val="1"/>
      <w:numFmt w:val="decimal"/>
      <w:lvlText w:val="%1."/>
      <w:lvlJc w:val="left"/>
      <w:pPr>
        <w:ind w:left="360" w:hanging="360"/>
      </w:pPr>
      <w:rPr>
        <w:rFonts w:hint="default"/>
        <w:b/>
      </w:rPr>
    </w:lvl>
    <w:lvl w:ilvl="1" w:tplc="04090019" w:tentative="1">
      <w:start w:val="1"/>
      <w:numFmt w:val="upperLetter"/>
      <w:lvlText w:val="%2."/>
      <w:lvlJc w:val="left"/>
      <w:pPr>
        <w:ind w:left="1080" w:hanging="360"/>
      </w:pPr>
    </w:lvl>
    <w:lvl w:ilvl="2" w:tplc="0409001B" w:tentative="1">
      <w:start w:val="1"/>
      <w:numFmt w:val="upp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upperLetter"/>
      <w:lvlText w:val="%5."/>
      <w:lvlJc w:val="left"/>
      <w:pPr>
        <w:ind w:left="3240" w:hanging="360"/>
      </w:pPr>
    </w:lvl>
    <w:lvl w:ilvl="5" w:tplc="0409001B" w:tentative="1">
      <w:start w:val="1"/>
      <w:numFmt w:val="upp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upperLetter"/>
      <w:lvlText w:val="%8."/>
      <w:lvlJc w:val="left"/>
      <w:pPr>
        <w:ind w:left="5400" w:hanging="360"/>
      </w:pPr>
    </w:lvl>
    <w:lvl w:ilvl="8" w:tplc="0409001B" w:tentative="1">
      <w:start w:val="1"/>
      <w:numFmt w:val="upperRoman"/>
      <w:lvlText w:val="%9."/>
      <w:lvlJc w:val="right"/>
      <w:pPr>
        <w:ind w:left="6120" w:hanging="180"/>
      </w:pPr>
    </w:lvl>
  </w:abstractNum>
  <w:abstractNum w:abstractNumId="5" w15:restartNumberingAfterBreak="0">
    <w:nsid w:val="22E141B3"/>
    <w:multiLevelType w:val="multilevel"/>
    <w:tmpl w:val="7878F1D6"/>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6" w15:restartNumberingAfterBreak="0">
    <w:nsid w:val="27FD59F5"/>
    <w:multiLevelType w:val="hybridMultilevel"/>
    <w:tmpl w:val="90BA9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37074E"/>
    <w:multiLevelType w:val="hybridMultilevel"/>
    <w:tmpl w:val="03C861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ADF1C3"/>
    <w:multiLevelType w:val="hybridMultilevel"/>
    <w:tmpl w:val="47FE6EC8"/>
    <w:lvl w:ilvl="0" w:tplc="625494DA">
      <w:start w:val="1"/>
      <w:numFmt w:val="bullet"/>
      <w:lvlText w:val="o"/>
      <w:lvlJc w:val="left"/>
      <w:pPr>
        <w:ind w:left="720" w:hanging="360"/>
      </w:pPr>
      <w:rPr>
        <w:rFonts w:ascii="Courier New" w:hAnsi="Courier New" w:hint="default"/>
      </w:rPr>
    </w:lvl>
    <w:lvl w:ilvl="1" w:tplc="18A60450">
      <w:start w:val="1"/>
      <w:numFmt w:val="bullet"/>
      <w:lvlText w:val="o"/>
      <w:lvlJc w:val="left"/>
      <w:pPr>
        <w:ind w:left="1440" w:hanging="360"/>
      </w:pPr>
      <w:rPr>
        <w:rFonts w:ascii="Courier New" w:hAnsi="Courier New" w:hint="default"/>
      </w:rPr>
    </w:lvl>
    <w:lvl w:ilvl="2" w:tplc="C06C9C64">
      <w:start w:val="1"/>
      <w:numFmt w:val="bullet"/>
      <w:lvlText w:val=""/>
      <w:lvlJc w:val="left"/>
      <w:pPr>
        <w:ind w:left="2160" w:hanging="360"/>
      </w:pPr>
      <w:rPr>
        <w:rFonts w:ascii="Wingdings" w:hAnsi="Wingdings" w:hint="default"/>
      </w:rPr>
    </w:lvl>
    <w:lvl w:ilvl="3" w:tplc="1B2CC4DE">
      <w:start w:val="1"/>
      <w:numFmt w:val="bullet"/>
      <w:lvlText w:val=""/>
      <w:lvlJc w:val="left"/>
      <w:pPr>
        <w:ind w:left="2880" w:hanging="360"/>
      </w:pPr>
      <w:rPr>
        <w:rFonts w:ascii="Symbol" w:hAnsi="Symbol" w:hint="default"/>
      </w:rPr>
    </w:lvl>
    <w:lvl w:ilvl="4" w:tplc="203C10A4">
      <w:start w:val="1"/>
      <w:numFmt w:val="bullet"/>
      <w:lvlText w:val="o"/>
      <w:lvlJc w:val="left"/>
      <w:pPr>
        <w:ind w:left="3600" w:hanging="360"/>
      </w:pPr>
      <w:rPr>
        <w:rFonts w:ascii="Courier New" w:hAnsi="Courier New" w:hint="default"/>
      </w:rPr>
    </w:lvl>
    <w:lvl w:ilvl="5" w:tplc="C4E6439E">
      <w:start w:val="1"/>
      <w:numFmt w:val="bullet"/>
      <w:lvlText w:val=""/>
      <w:lvlJc w:val="left"/>
      <w:pPr>
        <w:ind w:left="4320" w:hanging="360"/>
      </w:pPr>
      <w:rPr>
        <w:rFonts w:ascii="Wingdings" w:hAnsi="Wingdings" w:hint="default"/>
      </w:rPr>
    </w:lvl>
    <w:lvl w:ilvl="6" w:tplc="8D326020">
      <w:start w:val="1"/>
      <w:numFmt w:val="bullet"/>
      <w:lvlText w:val=""/>
      <w:lvlJc w:val="left"/>
      <w:pPr>
        <w:ind w:left="5040" w:hanging="360"/>
      </w:pPr>
      <w:rPr>
        <w:rFonts w:ascii="Symbol" w:hAnsi="Symbol" w:hint="default"/>
      </w:rPr>
    </w:lvl>
    <w:lvl w:ilvl="7" w:tplc="2DF224BA">
      <w:start w:val="1"/>
      <w:numFmt w:val="bullet"/>
      <w:lvlText w:val="o"/>
      <w:lvlJc w:val="left"/>
      <w:pPr>
        <w:ind w:left="5760" w:hanging="360"/>
      </w:pPr>
      <w:rPr>
        <w:rFonts w:ascii="Courier New" w:hAnsi="Courier New" w:hint="default"/>
      </w:rPr>
    </w:lvl>
    <w:lvl w:ilvl="8" w:tplc="43B6ED74">
      <w:start w:val="1"/>
      <w:numFmt w:val="bullet"/>
      <w:lvlText w:val=""/>
      <w:lvlJc w:val="left"/>
      <w:pPr>
        <w:ind w:left="6480" w:hanging="360"/>
      </w:pPr>
      <w:rPr>
        <w:rFonts w:ascii="Wingdings" w:hAnsi="Wingdings" w:hint="default"/>
      </w:rPr>
    </w:lvl>
  </w:abstractNum>
  <w:abstractNum w:abstractNumId="9" w15:restartNumberingAfterBreak="0">
    <w:nsid w:val="3AC96BA7"/>
    <w:multiLevelType w:val="hybridMultilevel"/>
    <w:tmpl w:val="5DE802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C5B2B44"/>
    <w:multiLevelType w:val="multilevel"/>
    <w:tmpl w:val="12500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F182A4D"/>
    <w:multiLevelType w:val="hybridMultilevel"/>
    <w:tmpl w:val="8A16080E"/>
    <w:lvl w:ilvl="0" w:tplc="99CEDC7E">
      <w:numFmt w:val="bullet"/>
      <w:lvlText w:val="-"/>
      <w:lvlJc w:val="left"/>
      <w:pPr>
        <w:ind w:left="720" w:hanging="360"/>
      </w:pPr>
      <w:rPr>
        <w:rFonts w:ascii="Calibri Light" w:eastAsia="Calibr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424DA9"/>
    <w:multiLevelType w:val="hybridMultilevel"/>
    <w:tmpl w:val="8B801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6370EF"/>
    <w:multiLevelType w:val="hybridMultilevel"/>
    <w:tmpl w:val="486A85E4"/>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720" w:hanging="360"/>
      </w:pPr>
      <w:rPr>
        <w:rFonts w:ascii="Courier New" w:hAnsi="Courier New" w:hint="default"/>
      </w:rPr>
    </w:lvl>
    <w:lvl w:ilvl="2" w:tplc="EFCE58AA">
      <w:numFmt w:val="bullet"/>
      <w:lvlText w:val="-"/>
      <w:lvlJc w:val="left"/>
      <w:pPr>
        <w:ind w:left="1800" w:hanging="360"/>
      </w:pPr>
      <w:rPr>
        <w:rFonts w:ascii="Times New Roman" w:eastAsiaTheme="minorHAnsi" w:hAnsi="Times New Roman" w:cs="Times New Roman"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97C2BBD"/>
    <w:multiLevelType w:val="hybridMultilevel"/>
    <w:tmpl w:val="554E20CE"/>
    <w:lvl w:ilvl="0" w:tplc="0409000F">
      <w:start w:val="1"/>
      <w:numFmt w:val="decimal"/>
      <w:lvlText w:val="%1."/>
      <w:lvlJc w:val="left"/>
      <w:pPr>
        <w:ind w:left="720" w:hanging="360"/>
      </w:pPr>
      <w:rPr>
        <w:rFonts w:hint="default"/>
      </w:rPr>
    </w:lvl>
    <w:lvl w:ilvl="1" w:tplc="04090019" w:tentative="1">
      <w:start w:val="1"/>
      <w:numFmt w:val="upperLetter"/>
      <w:lvlText w:val="%2."/>
      <w:lvlJc w:val="left"/>
      <w:pPr>
        <w:ind w:left="1440" w:hanging="360"/>
      </w:pPr>
    </w:lvl>
    <w:lvl w:ilvl="2" w:tplc="0409001B" w:tentative="1">
      <w:start w:val="1"/>
      <w:numFmt w:val="upp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upperLetter"/>
      <w:lvlText w:val="%5."/>
      <w:lvlJc w:val="left"/>
      <w:pPr>
        <w:ind w:left="3600" w:hanging="360"/>
      </w:pPr>
    </w:lvl>
    <w:lvl w:ilvl="5" w:tplc="0409001B" w:tentative="1">
      <w:start w:val="1"/>
      <w:numFmt w:val="upp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upperLetter"/>
      <w:lvlText w:val="%8."/>
      <w:lvlJc w:val="left"/>
      <w:pPr>
        <w:ind w:left="5760" w:hanging="360"/>
      </w:pPr>
    </w:lvl>
    <w:lvl w:ilvl="8" w:tplc="0409001B" w:tentative="1">
      <w:start w:val="1"/>
      <w:numFmt w:val="upperRoman"/>
      <w:lvlText w:val="%9."/>
      <w:lvlJc w:val="right"/>
      <w:pPr>
        <w:ind w:left="6480" w:hanging="180"/>
      </w:pPr>
    </w:lvl>
  </w:abstractNum>
  <w:abstractNum w:abstractNumId="15" w15:restartNumberingAfterBreak="0">
    <w:nsid w:val="5F9530E6"/>
    <w:multiLevelType w:val="hybridMultilevel"/>
    <w:tmpl w:val="94506FF2"/>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61F54B63"/>
    <w:multiLevelType w:val="hybridMultilevel"/>
    <w:tmpl w:val="167CEE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D1221CB"/>
    <w:multiLevelType w:val="hybridMultilevel"/>
    <w:tmpl w:val="FA18F0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6F2A716A"/>
    <w:multiLevelType w:val="hybridMultilevel"/>
    <w:tmpl w:val="94A4D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FCE0137"/>
    <w:multiLevelType w:val="hybridMultilevel"/>
    <w:tmpl w:val="1E84F6C0"/>
    <w:lvl w:ilvl="0" w:tplc="D80CFE30">
      <w:start w:val="1"/>
      <w:numFmt w:val="decimal"/>
      <w:lvlText w:val="%1."/>
      <w:lvlJc w:val="left"/>
      <w:pPr>
        <w:ind w:left="360" w:hanging="360"/>
      </w:pPr>
      <w:rPr>
        <w:i w:val="0"/>
      </w:rPr>
    </w:lvl>
    <w:lvl w:ilvl="1" w:tplc="04090019">
      <w:start w:val="1"/>
      <w:numFmt w:val="upperLetter"/>
      <w:lvlText w:val="%2."/>
      <w:lvlJc w:val="left"/>
      <w:pPr>
        <w:ind w:left="1080" w:hanging="360"/>
      </w:pPr>
    </w:lvl>
    <w:lvl w:ilvl="2" w:tplc="0409001B">
      <w:start w:val="1"/>
      <w:numFmt w:val="upperRoman"/>
      <w:lvlText w:val="%3."/>
      <w:lvlJc w:val="right"/>
      <w:pPr>
        <w:ind w:left="1800" w:hanging="180"/>
      </w:pPr>
    </w:lvl>
    <w:lvl w:ilvl="3" w:tplc="0409000F">
      <w:start w:val="1"/>
      <w:numFmt w:val="decimal"/>
      <w:lvlText w:val="%4."/>
      <w:lvlJc w:val="left"/>
      <w:pPr>
        <w:ind w:left="2520" w:hanging="360"/>
      </w:pPr>
    </w:lvl>
    <w:lvl w:ilvl="4" w:tplc="04090019">
      <w:start w:val="1"/>
      <w:numFmt w:val="upperLetter"/>
      <w:lvlText w:val="%5."/>
      <w:lvlJc w:val="left"/>
      <w:pPr>
        <w:ind w:left="3240" w:hanging="360"/>
      </w:pPr>
    </w:lvl>
    <w:lvl w:ilvl="5" w:tplc="0409001B">
      <w:start w:val="1"/>
      <w:numFmt w:val="upperRoman"/>
      <w:lvlText w:val="%6."/>
      <w:lvlJc w:val="right"/>
      <w:pPr>
        <w:ind w:left="3960" w:hanging="180"/>
      </w:pPr>
    </w:lvl>
    <w:lvl w:ilvl="6" w:tplc="0409000F">
      <w:start w:val="1"/>
      <w:numFmt w:val="decimal"/>
      <w:lvlText w:val="%7."/>
      <w:lvlJc w:val="left"/>
      <w:pPr>
        <w:ind w:left="4680" w:hanging="360"/>
      </w:pPr>
    </w:lvl>
    <w:lvl w:ilvl="7" w:tplc="04090019">
      <w:start w:val="1"/>
      <w:numFmt w:val="upperLetter"/>
      <w:lvlText w:val="%8."/>
      <w:lvlJc w:val="left"/>
      <w:pPr>
        <w:ind w:left="5400" w:hanging="360"/>
      </w:pPr>
    </w:lvl>
    <w:lvl w:ilvl="8" w:tplc="0409001B">
      <w:start w:val="1"/>
      <w:numFmt w:val="upperRoman"/>
      <w:lvlText w:val="%9."/>
      <w:lvlJc w:val="right"/>
      <w:pPr>
        <w:ind w:left="6120" w:hanging="180"/>
      </w:pPr>
    </w:lvl>
  </w:abstractNum>
  <w:abstractNum w:abstractNumId="20" w15:restartNumberingAfterBreak="0">
    <w:nsid w:val="778E5A83"/>
    <w:multiLevelType w:val="hybridMultilevel"/>
    <w:tmpl w:val="05A25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293F12"/>
    <w:multiLevelType w:val="hybridMultilevel"/>
    <w:tmpl w:val="7C02D8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68409636">
    <w:abstractNumId w:val="4"/>
  </w:num>
  <w:num w:numId="2" w16cid:durableId="2235656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33671631">
    <w:abstractNumId w:val="17"/>
  </w:num>
  <w:num w:numId="4" w16cid:durableId="1195313635">
    <w:abstractNumId w:val="7"/>
  </w:num>
  <w:num w:numId="5" w16cid:durableId="463617393">
    <w:abstractNumId w:val="13"/>
  </w:num>
  <w:num w:numId="6" w16cid:durableId="8384978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1433450">
    <w:abstractNumId w:val="17"/>
  </w:num>
  <w:num w:numId="8" w16cid:durableId="410782230">
    <w:abstractNumId w:val="7"/>
  </w:num>
  <w:num w:numId="9" w16cid:durableId="224219813">
    <w:abstractNumId w:val="13"/>
  </w:num>
  <w:num w:numId="10" w16cid:durableId="432020193">
    <w:abstractNumId w:val="2"/>
  </w:num>
  <w:num w:numId="11" w16cid:durableId="27803814">
    <w:abstractNumId w:val="3"/>
  </w:num>
  <w:num w:numId="12" w16cid:durableId="76295031">
    <w:abstractNumId w:val="5"/>
  </w:num>
  <w:num w:numId="13" w16cid:durableId="1314413427">
    <w:abstractNumId w:val="9"/>
  </w:num>
  <w:num w:numId="14" w16cid:durableId="991830894">
    <w:abstractNumId w:val="18"/>
  </w:num>
  <w:num w:numId="15" w16cid:durableId="1043018143">
    <w:abstractNumId w:val="15"/>
  </w:num>
  <w:num w:numId="16" w16cid:durableId="1021591932">
    <w:abstractNumId w:val="0"/>
  </w:num>
  <w:num w:numId="17" w16cid:durableId="2036807943">
    <w:abstractNumId w:val="21"/>
  </w:num>
  <w:num w:numId="18" w16cid:durableId="226259334">
    <w:abstractNumId w:val="11"/>
  </w:num>
  <w:num w:numId="19" w16cid:durableId="1574388738">
    <w:abstractNumId w:val="10"/>
  </w:num>
  <w:num w:numId="20" w16cid:durableId="1350568754">
    <w:abstractNumId w:val="1"/>
  </w:num>
  <w:num w:numId="21" w16cid:durableId="752778239">
    <w:abstractNumId w:val="6"/>
  </w:num>
  <w:num w:numId="22" w16cid:durableId="104422218">
    <w:abstractNumId w:val="20"/>
  </w:num>
  <w:num w:numId="23" w16cid:durableId="686565410">
    <w:abstractNumId w:val="12"/>
  </w:num>
  <w:num w:numId="24" w16cid:durableId="1522275611">
    <w:abstractNumId w:val="16"/>
  </w:num>
  <w:num w:numId="25" w16cid:durableId="1864709894">
    <w:abstractNumId w:val="14"/>
  </w:num>
  <w:num w:numId="26" w16cid:durableId="12769039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7Y0MzY1MzIyMDS3NDBS0lEKTi0uzszPAykwrgUAqFB2zywAAAA="/>
  </w:docVars>
  <w:rsids>
    <w:rsidRoot w:val="00CA5F70"/>
    <w:rsid w:val="00010AC6"/>
    <w:rsid w:val="00014EE6"/>
    <w:rsid w:val="0002090F"/>
    <w:rsid w:val="0003059B"/>
    <w:rsid w:val="00041688"/>
    <w:rsid w:val="000442CA"/>
    <w:rsid w:val="00046425"/>
    <w:rsid w:val="00050E17"/>
    <w:rsid w:val="0005573A"/>
    <w:rsid w:val="00072776"/>
    <w:rsid w:val="000727B5"/>
    <w:rsid w:val="000813A8"/>
    <w:rsid w:val="0008255E"/>
    <w:rsid w:val="00084AD4"/>
    <w:rsid w:val="00084E70"/>
    <w:rsid w:val="0008613D"/>
    <w:rsid w:val="000A1218"/>
    <w:rsid w:val="000B2013"/>
    <w:rsid w:val="000C5464"/>
    <w:rsid w:val="000C683A"/>
    <w:rsid w:val="000D40BE"/>
    <w:rsid w:val="000E1915"/>
    <w:rsid w:val="000E5DCE"/>
    <w:rsid w:val="000E65D0"/>
    <w:rsid w:val="000F22AE"/>
    <w:rsid w:val="000F5278"/>
    <w:rsid w:val="000F6381"/>
    <w:rsid w:val="001174A4"/>
    <w:rsid w:val="00136F6A"/>
    <w:rsid w:val="00137854"/>
    <w:rsid w:val="00137B6C"/>
    <w:rsid w:val="00140263"/>
    <w:rsid w:val="00144215"/>
    <w:rsid w:val="00145469"/>
    <w:rsid w:val="001542BF"/>
    <w:rsid w:val="00154B84"/>
    <w:rsid w:val="001570F5"/>
    <w:rsid w:val="00161AA9"/>
    <w:rsid w:val="00164F34"/>
    <w:rsid w:val="00172C76"/>
    <w:rsid w:val="001743A2"/>
    <w:rsid w:val="001746CC"/>
    <w:rsid w:val="00174757"/>
    <w:rsid w:val="00177FA8"/>
    <w:rsid w:val="001806CD"/>
    <w:rsid w:val="00180DE7"/>
    <w:rsid w:val="00182DCD"/>
    <w:rsid w:val="00186305"/>
    <w:rsid w:val="001879DD"/>
    <w:rsid w:val="00191BC9"/>
    <w:rsid w:val="00193BF5"/>
    <w:rsid w:val="001963D9"/>
    <w:rsid w:val="001A761D"/>
    <w:rsid w:val="001B38CC"/>
    <w:rsid w:val="001B544F"/>
    <w:rsid w:val="001B5515"/>
    <w:rsid w:val="001B5FEA"/>
    <w:rsid w:val="001B7B40"/>
    <w:rsid w:val="001C2D75"/>
    <w:rsid w:val="001C7DD7"/>
    <w:rsid w:val="001D19A8"/>
    <w:rsid w:val="001D5CF6"/>
    <w:rsid w:val="001E6EAE"/>
    <w:rsid w:val="001F2AA3"/>
    <w:rsid w:val="001F3B90"/>
    <w:rsid w:val="00212515"/>
    <w:rsid w:val="00212B08"/>
    <w:rsid w:val="00216BD5"/>
    <w:rsid w:val="00216CC0"/>
    <w:rsid w:val="002175F6"/>
    <w:rsid w:val="00241ADD"/>
    <w:rsid w:val="00254F14"/>
    <w:rsid w:val="00256F88"/>
    <w:rsid w:val="00265258"/>
    <w:rsid w:val="00266C7E"/>
    <w:rsid w:val="0028730D"/>
    <w:rsid w:val="002907F7"/>
    <w:rsid w:val="00290FAF"/>
    <w:rsid w:val="002912B5"/>
    <w:rsid w:val="002935D7"/>
    <w:rsid w:val="002946C6"/>
    <w:rsid w:val="00296B09"/>
    <w:rsid w:val="002A5DA9"/>
    <w:rsid w:val="002A6D20"/>
    <w:rsid w:val="002A79B0"/>
    <w:rsid w:val="002A7B65"/>
    <w:rsid w:val="002B5632"/>
    <w:rsid w:val="002C03B9"/>
    <w:rsid w:val="002C4E17"/>
    <w:rsid w:val="002D5DC2"/>
    <w:rsid w:val="002D7B74"/>
    <w:rsid w:val="002E2ED9"/>
    <w:rsid w:val="002E3497"/>
    <w:rsid w:val="002E5EF9"/>
    <w:rsid w:val="002F0008"/>
    <w:rsid w:val="002F2674"/>
    <w:rsid w:val="002F3778"/>
    <w:rsid w:val="002F4DCB"/>
    <w:rsid w:val="00307F1F"/>
    <w:rsid w:val="00310C3C"/>
    <w:rsid w:val="00320022"/>
    <w:rsid w:val="0033049C"/>
    <w:rsid w:val="00345A60"/>
    <w:rsid w:val="00350FB1"/>
    <w:rsid w:val="00353647"/>
    <w:rsid w:val="00357003"/>
    <w:rsid w:val="00361143"/>
    <w:rsid w:val="0036158C"/>
    <w:rsid w:val="0037611F"/>
    <w:rsid w:val="00376440"/>
    <w:rsid w:val="003802F0"/>
    <w:rsid w:val="0038081F"/>
    <w:rsid w:val="00383902"/>
    <w:rsid w:val="003849C8"/>
    <w:rsid w:val="003857B3"/>
    <w:rsid w:val="00392DBD"/>
    <w:rsid w:val="00395A77"/>
    <w:rsid w:val="003A7102"/>
    <w:rsid w:val="003B2A91"/>
    <w:rsid w:val="003B57A9"/>
    <w:rsid w:val="003D4930"/>
    <w:rsid w:val="003D508B"/>
    <w:rsid w:val="003D6D85"/>
    <w:rsid w:val="003DF8B1"/>
    <w:rsid w:val="003E0201"/>
    <w:rsid w:val="003F1EE6"/>
    <w:rsid w:val="003F2985"/>
    <w:rsid w:val="003F4A23"/>
    <w:rsid w:val="00402719"/>
    <w:rsid w:val="00413440"/>
    <w:rsid w:val="00413D84"/>
    <w:rsid w:val="0041455C"/>
    <w:rsid w:val="00414B3C"/>
    <w:rsid w:val="00430D00"/>
    <w:rsid w:val="00431957"/>
    <w:rsid w:val="00432905"/>
    <w:rsid w:val="0043776D"/>
    <w:rsid w:val="00440A14"/>
    <w:rsid w:val="0044535B"/>
    <w:rsid w:val="00450C4E"/>
    <w:rsid w:val="00456AB0"/>
    <w:rsid w:val="00457A64"/>
    <w:rsid w:val="00460A1B"/>
    <w:rsid w:val="00461DC7"/>
    <w:rsid w:val="00462C98"/>
    <w:rsid w:val="00464197"/>
    <w:rsid w:val="004732C6"/>
    <w:rsid w:val="00492DA9"/>
    <w:rsid w:val="0049573C"/>
    <w:rsid w:val="004A132F"/>
    <w:rsid w:val="004A3792"/>
    <w:rsid w:val="004A71E0"/>
    <w:rsid w:val="004C0F93"/>
    <w:rsid w:val="004D1D78"/>
    <w:rsid w:val="004F6A8B"/>
    <w:rsid w:val="004F7C62"/>
    <w:rsid w:val="00501D28"/>
    <w:rsid w:val="005036A2"/>
    <w:rsid w:val="0050714F"/>
    <w:rsid w:val="0051767A"/>
    <w:rsid w:val="00520D45"/>
    <w:rsid w:val="00521EF9"/>
    <w:rsid w:val="005278D1"/>
    <w:rsid w:val="0053355F"/>
    <w:rsid w:val="00540BBA"/>
    <w:rsid w:val="005475A7"/>
    <w:rsid w:val="00557967"/>
    <w:rsid w:val="00565C21"/>
    <w:rsid w:val="0058065B"/>
    <w:rsid w:val="00587AC7"/>
    <w:rsid w:val="00590E4E"/>
    <w:rsid w:val="0059274F"/>
    <w:rsid w:val="005975C8"/>
    <w:rsid w:val="005A055D"/>
    <w:rsid w:val="005A1459"/>
    <w:rsid w:val="005A5F4C"/>
    <w:rsid w:val="005A7171"/>
    <w:rsid w:val="005B6115"/>
    <w:rsid w:val="005B737B"/>
    <w:rsid w:val="005D3536"/>
    <w:rsid w:val="005E0C8E"/>
    <w:rsid w:val="005E1017"/>
    <w:rsid w:val="005E5D1E"/>
    <w:rsid w:val="005E7462"/>
    <w:rsid w:val="0060049A"/>
    <w:rsid w:val="0060725B"/>
    <w:rsid w:val="00607B0B"/>
    <w:rsid w:val="00611A1B"/>
    <w:rsid w:val="00614423"/>
    <w:rsid w:val="006144B5"/>
    <w:rsid w:val="006147E3"/>
    <w:rsid w:val="00623361"/>
    <w:rsid w:val="006258B4"/>
    <w:rsid w:val="00625E41"/>
    <w:rsid w:val="00630033"/>
    <w:rsid w:val="00631960"/>
    <w:rsid w:val="006346EA"/>
    <w:rsid w:val="006367F5"/>
    <w:rsid w:val="00636CE2"/>
    <w:rsid w:val="00646F42"/>
    <w:rsid w:val="00647B22"/>
    <w:rsid w:val="00650DA5"/>
    <w:rsid w:val="00651860"/>
    <w:rsid w:val="006519B3"/>
    <w:rsid w:val="00653A7E"/>
    <w:rsid w:val="00655E5F"/>
    <w:rsid w:val="0066014D"/>
    <w:rsid w:val="00665DBF"/>
    <w:rsid w:val="0067154F"/>
    <w:rsid w:val="0067462B"/>
    <w:rsid w:val="006775F2"/>
    <w:rsid w:val="0068344C"/>
    <w:rsid w:val="006840EB"/>
    <w:rsid w:val="00686F73"/>
    <w:rsid w:val="0069111C"/>
    <w:rsid w:val="00691221"/>
    <w:rsid w:val="0069405C"/>
    <w:rsid w:val="00694764"/>
    <w:rsid w:val="00697144"/>
    <w:rsid w:val="006A2EEA"/>
    <w:rsid w:val="006B459E"/>
    <w:rsid w:val="006B5889"/>
    <w:rsid w:val="006B5D28"/>
    <w:rsid w:val="006B6870"/>
    <w:rsid w:val="006C69E4"/>
    <w:rsid w:val="006C6EEC"/>
    <w:rsid w:val="006C75E4"/>
    <w:rsid w:val="006D3395"/>
    <w:rsid w:val="006D5341"/>
    <w:rsid w:val="006D6EA3"/>
    <w:rsid w:val="006D7791"/>
    <w:rsid w:val="006E05D1"/>
    <w:rsid w:val="006E7520"/>
    <w:rsid w:val="006F1CB1"/>
    <w:rsid w:val="00700F31"/>
    <w:rsid w:val="00703304"/>
    <w:rsid w:val="0071053D"/>
    <w:rsid w:val="00714C63"/>
    <w:rsid w:val="00715C02"/>
    <w:rsid w:val="007307A2"/>
    <w:rsid w:val="007333B5"/>
    <w:rsid w:val="00735578"/>
    <w:rsid w:val="0074410A"/>
    <w:rsid w:val="00747911"/>
    <w:rsid w:val="00770332"/>
    <w:rsid w:val="00775C73"/>
    <w:rsid w:val="007763F5"/>
    <w:rsid w:val="00787A33"/>
    <w:rsid w:val="00791A75"/>
    <w:rsid w:val="00795B61"/>
    <w:rsid w:val="007A063F"/>
    <w:rsid w:val="007A397F"/>
    <w:rsid w:val="007B4E9D"/>
    <w:rsid w:val="007B5EE3"/>
    <w:rsid w:val="007C45D2"/>
    <w:rsid w:val="007C71C2"/>
    <w:rsid w:val="007D69F4"/>
    <w:rsid w:val="007D739B"/>
    <w:rsid w:val="007E0FE9"/>
    <w:rsid w:val="007E7528"/>
    <w:rsid w:val="007F31AA"/>
    <w:rsid w:val="00812D6E"/>
    <w:rsid w:val="008235B8"/>
    <w:rsid w:val="00832FF3"/>
    <w:rsid w:val="0083617E"/>
    <w:rsid w:val="00843E80"/>
    <w:rsid w:val="008533C3"/>
    <w:rsid w:val="00853973"/>
    <w:rsid w:val="00856DB9"/>
    <w:rsid w:val="0085760C"/>
    <w:rsid w:val="00857695"/>
    <w:rsid w:val="008635C3"/>
    <w:rsid w:val="00877C46"/>
    <w:rsid w:val="008810AD"/>
    <w:rsid w:val="00882C7A"/>
    <w:rsid w:val="00882D06"/>
    <w:rsid w:val="00883058"/>
    <w:rsid w:val="00891777"/>
    <w:rsid w:val="008A0EF2"/>
    <w:rsid w:val="008A129B"/>
    <w:rsid w:val="008B3602"/>
    <w:rsid w:val="008B5BB8"/>
    <w:rsid w:val="008C7D03"/>
    <w:rsid w:val="008D0DBB"/>
    <w:rsid w:val="008D6086"/>
    <w:rsid w:val="008F0BFC"/>
    <w:rsid w:val="008F27BE"/>
    <w:rsid w:val="008F30A5"/>
    <w:rsid w:val="0090278E"/>
    <w:rsid w:val="00907AEF"/>
    <w:rsid w:val="009117AD"/>
    <w:rsid w:val="00912A45"/>
    <w:rsid w:val="0091709B"/>
    <w:rsid w:val="00917FF4"/>
    <w:rsid w:val="0092713D"/>
    <w:rsid w:val="00935A12"/>
    <w:rsid w:val="009378FA"/>
    <w:rsid w:val="00937CD3"/>
    <w:rsid w:val="00945BAC"/>
    <w:rsid w:val="00950F79"/>
    <w:rsid w:val="00957769"/>
    <w:rsid w:val="00967F64"/>
    <w:rsid w:val="00977321"/>
    <w:rsid w:val="00987D34"/>
    <w:rsid w:val="0099278D"/>
    <w:rsid w:val="009941ED"/>
    <w:rsid w:val="009A43B1"/>
    <w:rsid w:val="009A79F7"/>
    <w:rsid w:val="009B3D4A"/>
    <w:rsid w:val="009B5332"/>
    <w:rsid w:val="009C39DF"/>
    <w:rsid w:val="009C4750"/>
    <w:rsid w:val="009D2814"/>
    <w:rsid w:val="009D3410"/>
    <w:rsid w:val="009D61E6"/>
    <w:rsid w:val="009E06FE"/>
    <w:rsid w:val="009E58A6"/>
    <w:rsid w:val="009F4E77"/>
    <w:rsid w:val="009F59F4"/>
    <w:rsid w:val="00A0716C"/>
    <w:rsid w:val="00A13568"/>
    <w:rsid w:val="00A13744"/>
    <w:rsid w:val="00A36151"/>
    <w:rsid w:val="00A420A1"/>
    <w:rsid w:val="00A45CEC"/>
    <w:rsid w:val="00A46705"/>
    <w:rsid w:val="00A46CDD"/>
    <w:rsid w:val="00A53207"/>
    <w:rsid w:val="00A537C2"/>
    <w:rsid w:val="00A554AD"/>
    <w:rsid w:val="00A6046A"/>
    <w:rsid w:val="00A60CF6"/>
    <w:rsid w:val="00A64B68"/>
    <w:rsid w:val="00A72388"/>
    <w:rsid w:val="00A77B26"/>
    <w:rsid w:val="00A77EC4"/>
    <w:rsid w:val="00A93566"/>
    <w:rsid w:val="00A9405E"/>
    <w:rsid w:val="00A9709F"/>
    <w:rsid w:val="00AA2067"/>
    <w:rsid w:val="00AA2E6F"/>
    <w:rsid w:val="00AB012D"/>
    <w:rsid w:val="00AB03BC"/>
    <w:rsid w:val="00AC0BF8"/>
    <w:rsid w:val="00AC3716"/>
    <w:rsid w:val="00AD5A8D"/>
    <w:rsid w:val="00AE175B"/>
    <w:rsid w:val="00AF3FD9"/>
    <w:rsid w:val="00B03CFF"/>
    <w:rsid w:val="00B12F33"/>
    <w:rsid w:val="00B16771"/>
    <w:rsid w:val="00B20513"/>
    <w:rsid w:val="00B22145"/>
    <w:rsid w:val="00B2294D"/>
    <w:rsid w:val="00B23245"/>
    <w:rsid w:val="00B3097C"/>
    <w:rsid w:val="00B377EE"/>
    <w:rsid w:val="00B427AA"/>
    <w:rsid w:val="00B45C8B"/>
    <w:rsid w:val="00B52458"/>
    <w:rsid w:val="00B55B50"/>
    <w:rsid w:val="00B55CBF"/>
    <w:rsid w:val="00B5601F"/>
    <w:rsid w:val="00B61BDC"/>
    <w:rsid w:val="00B66D01"/>
    <w:rsid w:val="00B67F7B"/>
    <w:rsid w:val="00B75C4C"/>
    <w:rsid w:val="00B85708"/>
    <w:rsid w:val="00B91970"/>
    <w:rsid w:val="00BA1DE1"/>
    <w:rsid w:val="00BA4E65"/>
    <w:rsid w:val="00BA74F9"/>
    <w:rsid w:val="00BB0139"/>
    <w:rsid w:val="00BC070B"/>
    <w:rsid w:val="00BC5F8E"/>
    <w:rsid w:val="00BC699B"/>
    <w:rsid w:val="00BE2554"/>
    <w:rsid w:val="00BE42AD"/>
    <w:rsid w:val="00BF53DD"/>
    <w:rsid w:val="00BF7496"/>
    <w:rsid w:val="00C014F6"/>
    <w:rsid w:val="00C04C9E"/>
    <w:rsid w:val="00C07AA3"/>
    <w:rsid w:val="00C24F0E"/>
    <w:rsid w:val="00C403A5"/>
    <w:rsid w:val="00C44083"/>
    <w:rsid w:val="00C453C7"/>
    <w:rsid w:val="00C47471"/>
    <w:rsid w:val="00C5199F"/>
    <w:rsid w:val="00C521B2"/>
    <w:rsid w:val="00C66DBD"/>
    <w:rsid w:val="00C704F2"/>
    <w:rsid w:val="00C7559C"/>
    <w:rsid w:val="00C7645A"/>
    <w:rsid w:val="00C846DA"/>
    <w:rsid w:val="00C90C90"/>
    <w:rsid w:val="00C92BAD"/>
    <w:rsid w:val="00C93CA5"/>
    <w:rsid w:val="00C94308"/>
    <w:rsid w:val="00C97F2B"/>
    <w:rsid w:val="00CA31E0"/>
    <w:rsid w:val="00CA5F70"/>
    <w:rsid w:val="00CB111B"/>
    <w:rsid w:val="00CB5942"/>
    <w:rsid w:val="00CC501B"/>
    <w:rsid w:val="00CD5411"/>
    <w:rsid w:val="00CE0A7D"/>
    <w:rsid w:val="00CE68F1"/>
    <w:rsid w:val="00CE78A7"/>
    <w:rsid w:val="00CE7A82"/>
    <w:rsid w:val="00CF3F41"/>
    <w:rsid w:val="00CF454A"/>
    <w:rsid w:val="00CF66D2"/>
    <w:rsid w:val="00CF67FD"/>
    <w:rsid w:val="00CF6830"/>
    <w:rsid w:val="00D11B73"/>
    <w:rsid w:val="00D13960"/>
    <w:rsid w:val="00D14016"/>
    <w:rsid w:val="00D15604"/>
    <w:rsid w:val="00D17DBC"/>
    <w:rsid w:val="00D306AE"/>
    <w:rsid w:val="00D40BD3"/>
    <w:rsid w:val="00D40CCE"/>
    <w:rsid w:val="00D4417E"/>
    <w:rsid w:val="00D4457B"/>
    <w:rsid w:val="00D44D64"/>
    <w:rsid w:val="00D44F06"/>
    <w:rsid w:val="00D53354"/>
    <w:rsid w:val="00D56EBF"/>
    <w:rsid w:val="00D64CEE"/>
    <w:rsid w:val="00D82331"/>
    <w:rsid w:val="00DA7B74"/>
    <w:rsid w:val="00DB0EB1"/>
    <w:rsid w:val="00DB2A0D"/>
    <w:rsid w:val="00DB6568"/>
    <w:rsid w:val="00DC11E0"/>
    <w:rsid w:val="00DC28FF"/>
    <w:rsid w:val="00DD6C87"/>
    <w:rsid w:val="00DE496C"/>
    <w:rsid w:val="00DF4AEB"/>
    <w:rsid w:val="00E0156F"/>
    <w:rsid w:val="00E03901"/>
    <w:rsid w:val="00E046A3"/>
    <w:rsid w:val="00E07023"/>
    <w:rsid w:val="00E117F8"/>
    <w:rsid w:val="00E1460F"/>
    <w:rsid w:val="00E1792B"/>
    <w:rsid w:val="00E209E9"/>
    <w:rsid w:val="00E20A18"/>
    <w:rsid w:val="00E243B6"/>
    <w:rsid w:val="00E27369"/>
    <w:rsid w:val="00E33CD1"/>
    <w:rsid w:val="00E35751"/>
    <w:rsid w:val="00E43B63"/>
    <w:rsid w:val="00E45E0B"/>
    <w:rsid w:val="00E4699F"/>
    <w:rsid w:val="00E51EE4"/>
    <w:rsid w:val="00E5428D"/>
    <w:rsid w:val="00E569FB"/>
    <w:rsid w:val="00E57574"/>
    <w:rsid w:val="00E632D2"/>
    <w:rsid w:val="00E65C02"/>
    <w:rsid w:val="00E736AE"/>
    <w:rsid w:val="00E93C55"/>
    <w:rsid w:val="00E960C9"/>
    <w:rsid w:val="00E9615E"/>
    <w:rsid w:val="00EB5155"/>
    <w:rsid w:val="00EC00CD"/>
    <w:rsid w:val="00EC208E"/>
    <w:rsid w:val="00ED38B8"/>
    <w:rsid w:val="00EE0022"/>
    <w:rsid w:val="00EE5E6D"/>
    <w:rsid w:val="00EF01B5"/>
    <w:rsid w:val="00EF1671"/>
    <w:rsid w:val="00EF2E74"/>
    <w:rsid w:val="00EF71F1"/>
    <w:rsid w:val="00F01789"/>
    <w:rsid w:val="00F02EFE"/>
    <w:rsid w:val="00F050C1"/>
    <w:rsid w:val="00F0563E"/>
    <w:rsid w:val="00F067D1"/>
    <w:rsid w:val="00F11C9C"/>
    <w:rsid w:val="00F12210"/>
    <w:rsid w:val="00F16A2B"/>
    <w:rsid w:val="00F17143"/>
    <w:rsid w:val="00F17629"/>
    <w:rsid w:val="00F178EC"/>
    <w:rsid w:val="00F20ECD"/>
    <w:rsid w:val="00F22FC8"/>
    <w:rsid w:val="00F22FE6"/>
    <w:rsid w:val="00F24C96"/>
    <w:rsid w:val="00F25DF8"/>
    <w:rsid w:val="00F27838"/>
    <w:rsid w:val="00F33CF0"/>
    <w:rsid w:val="00F45DBF"/>
    <w:rsid w:val="00F56DF4"/>
    <w:rsid w:val="00F64A3E"/>
    <w:rsid w:val="00F65FCF"/>
    <w:rsid w:val="00F72313"/>
    <w:rsid w:val="00F72DD7"/>
    <w:rsid w:val="00F74381"/>
    <w:rsid w:val="00F84B48"/>
    <w:rsid w:val="00F857EA"/>
    <w:rsid w:val="00F87842"/>
    <w:rsid w:val="00F9451C"/>
    <w:rsid w:val="00F94A26"/>
    <w:rsid w:val="00F96744"/>
    <w:rsid w:val="00FA430E"/>
    <w:rsid w:val="00FA4EB0"/>
    <w:rsid w:val="00FA69FD"/>
    <w:rsid w:val="00FB4B49"/>
    <w:rsid w:val="00FB56A0"/>
    <w:rsid w:val="00FB65A3"/>
    <w:rsid w:val="00FC5584"/>
    <w:rsid w:val="00FC70C0"/>
    <w:rsid w:val="00FD17C5"/>
    <w:rsid w:val="00FD5032"/>
    <w:rsid w:val="00FE4AE9"/>
    <w:rsid w:val="00FF64C0"/>
    <w:rsid w:val="00FF6827"/>
    <w:rsid w:val="0244F1FE"/>
    <w:rsid w:val="02B0F663"/>
    <w:rsid w:val="035A3A58"/>
    <w:rsid w:val="04FB279B"/>
    <w:rsid w:val="05857F35"/>
    <w:rsid w:val="05A7C30F"/>
    <w:rsid w:val="06FB18B7"/>
    <w:rsid w:val="0B61BDFF"/>
    <w:rsid w:val="0B800B37"/>
    <w:rsid w:val="0CABED83"/>
    <w:rsid w:val="0D788268"/>
    <w:rsid w:val="0D90911A"/>
    <w:rsid w:val="107B5405"/>
    <w:rsid w:val="110FF9E6"/>
    <w:rsid w:val="11F9728F"/>
    <w:rsid w:val="1719E7CB"/>
    <w:rsid w:val="178172D3"/>
    <w:rsid w:val="17CE42EE"/>
    <w:rsid w:val="17E3EC87"/>
    <w:rsid w:val="180E9A13"/>
    <w:rsid w:val="1852E6B0"/>
    <w:rsid w:val="1F39E248"/>
    <w:rsid w:val="20C7F8D8"/>
    <w:rsid w:val="212E51CF"/>
    <w:rsid w:val="216ABD4A"/>
    <w:rsid w:val="218CF6B1"/>
    <w:rsid w:val="2508DCC5"/>
    <w:rsid w:val="25B4710E"/>
    <w:rsid w:val="263413BE"/>
    <w:rsid w:val="285EEA9F"/>
    <w:rsid w:val="2951E56B"/>
    <w:rsid w:val="2A9C074B"/>
    <w:rsid w:val="2B39D5AD"/>
    <w:rsid w:val="2B3E0E41"/>
    <w:rsid w:val="2C081B08"/>
    <w:rsid w:val="2D3EA1B0"/>
    <w:rsid w:val="2E5300FF"/>
    <w:rsid w:val="2E9F60CA"/>
    <w:rsid w:val="2EC58103"/>
    <w:rsid w:val="31A4CF60"/>
    <w:rsid w:val="31B44097"/>
    <w:rsid w:val="31D7018C"/>
    <w:rsid w:val="3246CC82"/>
    <w:rsid w:val="32502147"/>
    <w:rsid w:val="34D81307"/>
    <w:rsid w:val="3547F792"/>
    <w:rsid w:val="35A01469"/>
    <w:rsid w:val="35BBAFF7"/>
    <w:rsid w:val="36665FA4"/>
    <w:rsid w:val="36C26C2A"/>
    <w:rsid w:val="388564F5"/>
    <w:rsid w:val="38CED445"/>
    <w:rsid w:val="39E21371"/>
    <w:rsid w:val="3A90EE2A"/>
    <w:rsid w:val="3AAD35E9"/>
    <w:rsid w:val="3D19B433"/>
    <w:rsid w:val="3DF7A8C8"/>
    <w:rsid w:val="3E1B2C32"/>
    <w:rsid w:val="3FA1CE58"/>
    <w:rsid w:val="3FFB9664"/>
    <w:rsid w:val="405154F5"/>
    <w:rsid w:val="40859EE2"/>
    <w:rsid w:val="42729FE7"/>
    <w:rsid w:val="433BBF0F"/>
    <w:rsid w:val="43A00CCC"/>
    <w:rsid w:val="4514769B"/>
    <w:rsid w:val="452C2ADB"/>
    <w:rsid w:val="45878BAC"/>
    <w:rsid w:val="45C11F85"/>
    <w:rsid w:val="4A3D0B09"/>
    <w:rsid w:val="4ABD0373"/>
    <w:rsid w:val="4AC78CA9"/>
    <w:rsid w:val="4C2A2ECB"/>
    <w:rsid w:val="4C7362F6"/>
    <w:rsid w:val="4DC3D8B3"/>
    <w:rsid w:val="4E0A7293"/>
    <w:rsid w:val="52C8C4F5"/>
    <w:rsid w:val="53E2E233"/>
    <w:rsid w:val="5409A8CD"/>
    <w:rsid w:val="54764728"/>
    <w:rsid w:val="549FECF9"/>
    <w:rsid w:val="560401E8"/>
    <w:rsid w:val="56537F54"/>
    <w:rsid w:val="58A06EA0"/>
    <w:rsid w:val="5A29DB2E"/>
    <w:rsid w:val="5ABCE859"/>
    <w:rsid w:val="5D81B41A"/>
    <w:rsid w:val="5D91B83A"/>
    <w:rsid w:val="5DBBA3EF"/>
    <w:rsid w:val="5E033B3E"/>
    <w:rsid w:val="5E6D4CBF"/>
    <w:rsid w:val="5E94BE66"/>
    <w:rsid w:val="5EA56AFF"/>
    <w:rsid w:val="5EA7C845"/>
    <w:rsid w:val="5F84A618"/>
    <w:rsid w:val="606D6220"/>
    <w:rsid w:val="63173D29"/>
    <w:rsid w:val="64E32C77"/>
    <w:rsid w:val="65C9CA62"/>
    <w:rsid w:val="663395C8"/>
    <w:rsid w:val="66CC1981"/>
    <w:rsid w:val="6768D224"/>
    <w:rsid w:val="691F08CD"/>
    <w:rsid w:val="69BA056D"/>
    <w:rsid w:val="6A7F5A8F"/>
    <w:rsid w:val="6A9D0EB5"/>
    <w:rsid w:val="6BE247AE"/>
    <w:rsid w:val="6C116F7C"/>
    <w:rsid w:val="6CA2D74C"/>
    <w:rsid w:val="6D2DB560"/>
    <w:rsid w:val="6D6875DA"/>
    <w:rsid w:val="6F3C4A6D"/>
    <w:rsid w:val="6FE5D5C1"/>
    <w:rsid w:val="700000B6"/>
    <w:rsid w:val="700517B0"/>
    <w:rsid w:val="719A5C4C"/>
    <w:rsid w:val="734CCA76"/>
    <w:rsid w:val="73AFB32D"/>
    <w:rsid w:val="7500D0A8"/>
    <w:rsid w:val="751F42C0"/>
    <w:rsid w:val="75809CB3"/>
    <w:rsid w:val="7611E23A"/>
    <w:rsid w:val="76175C2D"/>
    <w:rsid w:val="763274D2"/>
    <w:rsid w:val="76745934"/>
    <w:rsid w:val="7813E903"/>
    <w:rsid w:val="79864F59"/>
    <w:rsid w:val="7BDE5B99"/>
    <w:rsid w:val="7C85EA9F"/>
    <w:rsid w:val="7E268076"/>
    <w:rsid w:val="7E949136"/>
    <w:rsid w:val="7F9BC9F5"/>
    <w:rsid w:val="7FBB24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29721"/>
  <w15:chartTrackingRefBased/>
  <w15:docId w15:val="{345C02B5-6EBD-4199-A3D7-0482FEA43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iPriority="0"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889"/>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CA5F70"/>
    <w:pPr>
      <w:jc w:val="center"/>
      <w:outlineLvl w:val="0"/>
    </w:pPr>
    <w:rPr>
      <w:rFonts w:ascii="Times New Roman Bold" w:eastAsiaTheme="minorEastAsia" w:hAnsi="Times New Roman Bold"/>
      <w:b/>
      <w:bCs/>
      <w:smallCap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5F70"/>
    <w:rPr>
      <w:color w:val="808080"/>
    </w:rPr>
  </w:style>
  <w:style w:type="character" w:customStyle="1" w:styleId="Heading1Char">
    <w:name w:val="Heading 1 Char"/>
    <w:basedOn w:val="DefaultParagraphFont"/>
    <w:link w:val="Heading1"/>
    <w:uiPriority w:val="9"/>
    <w:rsid w:val="00CA5F70"/>
    <w:rPr>
      <w:rFonts w:ascii="Times New Roman Bold" w:eastAsiaTheme="minorEastAsia" w:hAnsi="Times New Roman Bold" w:cs="Times New Roman"/>
      <w:b/>
      <w:bCs/>
      <w:smallCaps/>
      <w:color w:val="4472C4" w:themeColor="accent1"/>
      <w:sz w:val="24"/>
      <w:szCs w:val="24"/>
    </w:rPr>
  </w:style>
  <w:style w:type="table" w:styleId="TableGrid">
    <w:name w:val="Table Grid"/>
    <w:basedOn w:val="TableNormal"/>
    <w:uiPriority w:val="39"/>
    <w:rsid w:val="00CA5F70"/>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FD5032"/>
    <w:pPr>
      <w:keepNext/>
      <w:keepLines/>
      <w:spacing w:before="240" w:line="259" w:lineRule="auto"/>
      <w:jc w:val="left"/>
      <w:outlineLvl w:val="9"/>
    </w:pPr>
    <w:rPr>
      <w:rFonts w:asciiTheme="majorHAnsi" w:eastAsiaTheme="majorEastAsia" w:hAnsiTheme="majorHAnsi" w:cstheme="majorBidi"/>
      <w:b w:val="0"/>
      <w:bCs w:val="0"/>
      <w:smallCaps w:val="0"/>
      <w:color w:val="2F5496" w:themeColor="accent1" w:themeShade="BF"/>
      <w:sz w:val="32"/>
      <w:szCs w:val="32"/>
    </w:rPr>
  </w:style>
  <w:style w:type="paragraph" w:styleId="TOC1">
    <w:name w:val="toc 1"/>
    <w:basedOn w:val="Normal"/>
    <w:next w:val="Normal"/>
    <w:autoRedefine/>
    <w:uiPriority w:val="39"/>
    <w:unhideWhenUsed/>
    <w:rsid w:val="00FD5032"/>
    <w:pPr>
      <w:spacing w:after="100"/>
    </w:pPr>
  </w:style>
  <w:style w:type="character" w:styleId="Hyperlink">
    <w:name w:val="Hyperlink"/>
    <w:basedOn w:val="DefaultParagraphFont"/>
    <w:uiPriority w:val="99"/>
    <w:unhideWhenUsed/>
    <w:rsid w:val="00FD5032"/>
    <w:rPr>
      <w:color w:val="0563C1" w:themeColor="hyperlink"/>
      <w:u w:val="single"/>
    </w:rPr>
  </w:style>
  <w:style w:type="paragraph" w:styleId="ListParagraph">
    <w:name w:val="List Paragraph"/>
    <w:aliases w:val="Numbered Paragraph,Main numbered paragraph,References,Numbered List Paragraph,123 List Paragraph,EASPR13-01 normal,Bullets,List Paragraph (numbered (a)),List Paragraph nowy,Liste 1,List_Paragraph,Multilevel para_II,List Paragraph1,Body,b"/>
    <w:basedOn w:val="Normal"/>
    <w:link w:val="ListParagraphChar"/>
    <w:uiPriority w:val="34"/>
    <w:qFormat/>
    <w:rsid w:val="006B5889"/>
    <w:pPr>
      <w:ind w:left="720"/>
      <w:contextualSpacing/>
    </w:pPr>
  </w:style>
  <w:style w:type="character" w:customStyle="1" w:styleId="ListParagraphChar">
    <w:name w:val="List Paragraph Char"/>
    <w:aliases w:val="Numbered Paragraph Char,Main numbered paragraph Char,References Char,Numbered List Paragraph Char,123 List Paragraph Char,EASPR13-01 normal Char,Bullets Char,List Paragraph (numbered (a)) Char,List Paragraph nowy Char,Liste 1 Char"/>
    <w:link w:val="ListParagraph"/>
    <w:uiPriority w:val="34"/>
    <w:qFormat/>
    <w:rsid w:val="006B5889"/>
    <w:rPr>
      <w:rFonts w:ascii="Times New Roman" w:hAnsi="Times New Roman" w:cs="Times New Roman"/>
      <w:sz w:val="24"/>
      <w:szCs w:val="24"/>
    </w:rPr>
  </w:style>
  <w:style w:type="table" w:styleId="TableGrid3">
    <w:name w:val="Table Grid 3"/>
    <w:basedOn w:val="TableNormal"/>
    <w:rsid w:val="006B5889"/>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paragraph">
    <w:name w:val="paragraph"/>
    <w:basedOn w:val="Normal"/>
    <w:rsid w:val="000F5278"/>
    <w:rPr>
      <w:rFonts w:eastAsia="Times New Roman"/>
    </w:rPr>
  </w:style>
  <w:style w:type="character" w:customStyle="1" w:styleId="normaltextrun1">
    <w:name w:val="normaltextrun1"/>
    <w:basedOn w:val="DefaultParagraphFont"/>
    <w:rsid w:val="000F5278"/>
  </w:style>
  <w:style w:type="character" w:customStyle="1" w:styleId="eop">
    <w:name w:val="eop"/>
    <w:basedOn w:val="DefaultParagraphFont"/>
    <w:rsid w:val="000F5278"/>
  </w:style>
  <w:style w:type="paragraph" w:styleId="BalloonText">
    <w:name w:val="Balloon Text"/>
    <w:basedOn w:val="Normal"/>
    <w:link w:val="BalloonTextChar"/>
    <w:uiPriority w:val="99"/>
    <w:semiHidden/>
    <w:unhideWhenUsed/>
    <w:rsid w:val="00935A1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5A12"/>
    <w:rPr>
      <w:rFonts w:ascii="Segoe UI" w:hAnsi="Segoe UI" w:cs="Segoe UI"/>
      <w:sz w:val="18"/>
      <w:szCs w:val="18"/>
    </w:rPr>
  </w:style>
  <w:style w:type="paragraph" w:styleId="NoSpacing">
    <w:name w:val="No Spacing"/>
    <w:uiPriority w:val="1"/>
    <w:qFormat/>
    <w:rsid w:val="00B85708"/>
    <w:pPr>
      <w:spacing w:after="0" w:line="240" w:lineRule="auto"/>
    </w:pPr>
    <w:rPr>
      <w:rFonts w:ascii="Times New Roman" w:hAnsi="Times New Roman" w:cs="Times New Roman"/>
      <w:sz w:val="24"/>
      <w:szCs w:val="24"/>
    </w:rPr>
  </w:style>
  <w:style w:type="character" w:styleId="IntenseReference">
    <w:name w:val="Intense Reference"/>
    <w:basedOn w:val="DefaultParagraphFont"/>
    <w:uiPriority w:val="32"/>
    <w:qFormat/>
    <w:rsid w:val="00B91970"/>
    <w:rPr>
      <w:b/>
      <w:bCs/>
      <w:smallCaps/>
      <w:color w:val="4472C4" w:themeColor="accent1"/>
      <w:spacing w:val="5"/>
    </w:rPr>
  </w:style>
  <w:style w:type="character" w:styleId="CommentReference">
    <w:name w:val="annotation reference"/>
    <w:basedOn w:val="DefaultParagraphFont"/>
    <w:uiPriority w:val="99"/>
    <w:semiHidden/>
    <w:unhideWhenUsed/>
    <w:rsid w:val="00A420A1"/>
    <w:rPr>
      <w:sz w:val="16"/>
      <w:szCs w:val="16"/>
    </w:rPr>
  </w:style>
  <w:style w:type="paragraph" w:styleId="CommentText">
    <w:name w:val="annotation text"/>
    <w:basedOn w:val="Normal"/>
    <w:link w:val="CommentTextChar"/>
    <w:uiPriority w:val="99"/>
    <w:semiHidden/>
    <w:unhideWhenUsed/>
    <w:rsid w:val="00A420A1"/>
    <w:rPr>
      <w:sz w:val="20"/>
      <w:szCs w:val="20"/>
    </w:rPr>
  </w:style>
  <w:style w:type="character" w:customStyle="1" w:styleId="CommentTextChar">
    <w:name w:val="Comment Text Char"/>
    <w:basedOn w:val="DefaultParagraphFont"/>
    <w:link w:val="CommentText"/>
    <w:uiPriority w:val="99"/>
    <w:semiHidden/>
    <w:rsid w:val="00A420A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20A1"/>
    <w:rPr>
      <w:b/>
      <w:bCs/>
    </w:rPr>
  </w:style>
  <w:style w:type="character" w:customStyle="1" w:styleId="CommentSubjectChar">
    <w:name w:val="Comment Subject Char"/>
    <w:basedOn w:val="CommentTextChar"/>
    <w:link w:val="CommentSubject"/>
    <w:uiPriority w:val="99"/>
    <w:semiHidden/>
    <w:rsid w:val="00A420A1"/>
    <w:rPr>
      <w:rFonts w:ascii="Times New Roman" w:hAnsi="Times New Roman" w:cs="Times New Roman"/>
      <w:b/>
      <w:bCs/>
      <w:sz w:val="20"/>
      <w:szCs w:val="20"/>
    </w:rPr>
  </w:style>
  <w:style w:type="paragraph" w:styleId="NormalWeb">
    <w:name w:val="Normal (Web)"/>
    <w:basedOn w:val="Normal"/>
    <w:uiPriority w:val="99"/>
    <w:unhideWhenUsed/>
    <w:rsid w:val="00C403A5"/>
    <w:pPr>
      <w:spacing w:before="100" w:beforeAutospacing="1" w:after="100" w:afterAutospacing="1"/>
    </w:pPr>
    <w:rPr>
      <w:rFonts w:eastAsia="Times New Roman"/>
    </w:rPr>
  </w:style>
  <w:style w:type="character" w:customStyle="1" w:styleId="shareable-quote">
    <w:name w:val="shareable-quote"/>
    <w:basedOn w:val="DefaultParagraphFont"/>
    <w:rsid w:val="00C403A5"/>
  </w:style>
  <w:style w:type="character" w:styleId="Strong">
    <w:name w:val="Strong"/>
    <w:basedOn w:val="DefaultParagraphFont"/>
    <w:uiPriority w:val="22"/>
    <w:qFormat/>
    <w:rsid w:val="00C403A5"/>
    <w:rPr>
      <w:b/>
      <w:bCs/>
    </w:rPr>
  </w:style>
  <w:style w:type="paragraph" w:customStyle="1" w:styleId="Documenttitle">
    <w:name w:val="Document title"/>
    <w:next w:val="Normal"/>
    <w:qFormat/>
    <w:rsid w:val="00F65FCF"/>
    <w:pPr>
      <w:spacing w:after="0" w:line="760" w:lineRule="atLeast"/>
    </w:pPr>
    <w:rPr>
      <w:rFonts w:asciiTheme="majorHAnsi" w:eastAsiaTheme="minorEastAsia" w:hAnsiTheme="majorHAnsi"/>
      <w:sz w:val="68"/>
      <w:lang w:val="en-GB" w:eastAsia="zh-CN"/>
    </w:rPr>
  </w:style>
  <w:style w:type="paragraph" w:customStyle="1" w:styleId="Pullquotetext">
    <w:name w:val="Pull quote text"/>
    <w:basedOn w:val="Normal"/>
    <w:qFormat/>
    <w:rsid w:val="00F65FCF"/>
    <w:pPr>
      <w:spacing w:after="260" w:line="260" w:lineRule="atLeast"/>
    </w:pPr>
    <w:rPr>
      <w:rFonts w:asciiTheme="minorHAnsi" w:eastAsiaTheme="minorEastAsia" w:hAnsiTheme="minorHAnsi" w:cstheme="minorBidi"/>
      <w:color w:val="FFFFFF" w:themeColor="background1"/>
      <w:sz w:val="20"/>
      <w:szCs w:val="22"/>
      <w:lang w:val="en-GB" w:eastAsia="zh-CN"/>
    </w:rPr>
  </w:style>
  <w:style w:type="paragraph" w:styleId="EndnoteText">
    <w:name w:val="endnote text"/>
    <w:basedOn w:val="Normal"/>
    <w:link w:val="EndnoteTextChar"/>
    <w:uiPriority w:val="99"/>
    <w:semiHidden/>
    <w:rsid w:val="004A71E0"/>
    <w:rPr>
      <w:rFonts w:asciiTheme="minorHAnsi" w:eastAsiaTheme="minorEastAsia" w:hAnsiTheme="minorHAnsi" w:cstheme="minorBidi"/>
      <w:color w:val="44546A" w:themeColor="text2"/>
      <w:sz w:val="20"/>
      <w:szCs w:val="20"/>
      <w:lang w:val="en-GB" w:eastAsia="zh-CN"/>
    </w:rPr>
  </w:style>
  <w:style w:type="character" w:customStyle="1" w:styleId="EndnoteTextChar">
    <w:name w:val="Endnote Text Char"/>
    <w:basedOn w:val="DefaultParagraphFont"/>
    <w:link w:val="EndnoteText"/>
    <w:uiPriority w:val="99"/>
    <w:semiHidden/>
    <w:rsid w:val="004A71E0"/>
    <w:rPr>
      <w:rFonts w:eastAsiaTheme="minorEastAsia"/>
      <w:color w:val="44546A" w:themeColor="text2"/>
      <w:sz w:val="20"/>
      <w:szCs w:val="20"/>
      <w:lang w:val="en-GB" w:eastAsia="zh-CN"/>
    </w:rPr>
  </w:style>
  <w:style w:type="character" w:styleId="EndnoteReference">
    <w:name w:val="endnote reference"/>
    <w:basedOn w:val="DefaultParagraphFont"/>
    <w:uiPriority w:val="99"/>
    <w:semiHidden/>
    <w:rsid w:val="004A71E0"/>
    <w:rPr>
      <w:vertAlign w:val="superscript"/>
    </w:rPr>
  </w:style>
  <w:style w:type="character" w:customStyle="1" w:styleId="normaltextrun">
    <w:name w:val="normaltextrun"/>
    <w:basedOn w:val="DefaultParagraphFont"/>
    <w:rsid w:val="00E243B6"/>
  </w:style>
  <w:style w:type="paragraph" w:styleId="Header">
    <w:name w:val="header"/>
    <w:basedOn w:val="Normal"/>
    <w:link w:val="HeaderChar"/>
    <w:uiPriority w:val="99"/>
    <w:unhideWhenUsed/>
    <w:rsid w:val="00B16771"/>
    <w:pPr>
      <w:tabs>
        <w:tab w:val="center" w:pos="4680"/>
        <w:tab w:val="right" w:pos="9360"/>
      </w:tabs>
    </w:pPr>
  </w:style>
  <w:style w:type="character" w:customStyle="1" w:styleId="HeaderChar">
    <w:name w:val="Header Char"/>
    <w:basedOn w:val="DefaultParagraphFont"/>
    <w:link w:val="Header"/>
    <w:uiPriority w:val="99"/>
    <w:rsid w:val="00B16771"/>
    <w:rPr>
      <w:rFonts w:ascii="Times New Roman" w:hAnsi="Times New Roman" w:cs="Times New Roman"/>
      <w:sz w:val="24"/>
      <w:szCs w:val="24"/>
    </w:rPr>
  </w:style>
  <w:style w:type="paragraph" w:styleId="Footer">
    <w:name w:val="footer"/>
    <w:basedOn w:val="Normal"/>
    <w:link w:val="FooterChar"/>
    <w:uiPriority w:val="99"/>
    <w:unhideWhenUsed/>
    <w:rsid w:val="00B16771"/>
    <w:pPr>
      <w:tabs>
        <w:tab w:val="center" w:pos="4680"/>
        <w:tab w:val="right" w:pos="9360"/>
      </w:tabs>
    </w:pPr>
  </w:style>
  <w:style w:type="character" w:customStyle="1" w:styleId="FooterChar">
    <w:name w:val="Footer Char"/>
    <w:basedOn w:val="DefaultParagraphFont"/>
    <w:link w:val="Footer"/>
    <w:uiPriority w:val="99"/>
    <w:rsid w:val="00B16771"/>
    <w:rPr>
      <w:rFonts w:ascii="Times New Roman" w:hAnsi="Times New Roman" w:cs="Times New Roman"/>
      <w:sz w:val="24"/>
      <w:szCs w:val="24"/>
    </w:rPr>
  </w:style>
  <w:style w:type="paragraph" w:styleId="Revision">
    <w:name w:val="Revision"/>
    <w:hidden/>
    <w:uiPriority w:val="99"/>
    <w:semiHidden/>
    <w:rsid w:val="00F9451C"/>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45471">
      <w:bodyDiv w:val="1"/>
      <w:marLeft w:val="0"/>
      <w:marRight w:val="0"/>
      <w:marTop w:val="0"/>
      <w:marBottom w:val="0"/>
      <w:divBdr>
        <w:top w:val="none" w:sz="0" w:space="0" w:color="auto"/>
        <w:left w:val="none" w:sz="0" w:space="0" w:color="auto"/>
        <w:bottom w:val="none" w:sz="0" w:space="0" w:color="auto"/>
        <w:right w:val="none" w:sz="0" w:space="0" w:color="auto"/>
      </w:divBdr>
    </w:div>
    <w:div w:id="352801105">
      <w:bodyDiv w:val="1"/>
      <w:marLeft w:val="0"/>
      <w:marRight w:val="0"/>
      <w:marTop w:val="0"/>
      <w:marBottom w:val="0"/>
      <w:divBdr>
        <w:top w:val="none" w:sz="0" w:space="0" w:color="auto"/>
        <w:left w:val="none" w:sz="0" w:space="0" w:color="auto"/>
        <w:bottom w:val="none" w:sz="0" w:space="0" w:color="auto"/>
        <w:right w:val="none" w:sz="0" w:space="0" w:color="auto"/>
      </w:divBdr>
    </w:div>
    <w:div w:id="483012130">
      <w:bodyDiv w:val="1"/>
      <w:marLeft w:val="0"/>
      <w:marRight w:val="0"/>
      <w:marTop w:val="0"/>
      <w:marBottom w:val="0"/>
      <w:divBdr>
        <w:top w:val="none" w:sz="0" w:space="0" w:color="auto"/>
        <w:left w:val="none" w:sz="0" w:space="0" w:color="auto"/>
        <w:bottom w:val="none" w:sz="0" w:space="0" w:color="auto"/>
        <w:right w:val="none" w:sz="0" w:space="0" w:color="auto"/>
      </w:divBdr>
    </w:div>
    <w:div w:id="626551438">
      <w:bodyDiv w:val="1"/>
      <w:marLeft w:val="0"/>
      <w:marRight w:val="0"/>
      <w:marTop w:val="0"/>
      <w:marBottom w:val="0"/>
      <w:divBdr>
        <w:top w:val="none" w:sz="0" w:space="0" w:color="auto"/>
        <w:left w:val="none" w:sz="0" w:space="0" w:color="auto"/>
        <w:bottom w:val="none" w:sz="0" w:space="0" w:color="auto"/>
        <w:right w:val="none" w:sz="0" w:space="0" w:color="auto"/>
      </w:divBdr>
    </w:div>
    <w:div w:id="685400382">
      <w:bodyDiv w:val="1"/>
      <w:marLeft w:val="0"/>
      <w:marRight w:val="0"/>
      <w:marTop w:val="0"/>
      <w:marBottom w:val="0"/>
      <w:divBdr>
        <w:top w:val="none" w:sz="0" w:space="0" w:color="auto"/>
        <w:left w:val="none" w:sz="0" w:space="0" w:color="auto"/>
        <w:bottom w:val="none" w:sz="0" w:space="0" w:color="auto"/>
        <w:right w:val="none" w:sz="0" w:space="0" w:color="auto"/>
      </w:divBdr>
      <w:divsChild>
        <w:div w:id="332732472">
          <w:marLeft w:val="0"/>
          <w:marRight w:val="0"/>
          <w:marTop w:val="0"/>
          <w:marBottom w:val="0"/>
          <w:divBdr>
            <w:top w:val="none" w:sz="0" w:space="0" w:color="auto"/>
            <w:left w:val="none" w:sz="0" w:space="0" w:color="auto"/>
            <w:bottom w:val="none" w:sz="0" w:space="0" w:color="auto"/>
            <w:right w:val="none" w:sz="0" w:space="0" w:color="auto"/>
          </w:divBdr>
        </w:div>
        <w:div w:id="517044967">
          <w:marLeft w:val="0"/>
          <w:marRight w:val="0"/>
          <w:marTop w:val="0"/>
          <w:marBottom w:val="0"/>
          <w:divBdr>
            <w:top w:val="none" w:sz="0" w:space="0" w:color="auto"/>
            <w:left w:val="none" w:sz="0" w:space="0" w:color="auto"/>
            <w:bottom w:val="none" w:sz="0" w:space="0" w:color="auto"/>
            <w:right w:val="none" w:sz="0" w:space="0" w:color="auto"/>
          </w:divBdr>
        </w:div>
      </w:divsChild>
    </w:div>
    <w:div w:id="955868751">
      <w:bodyDiv w:val="1"/>
      <w:marLeft w:val="0"/>
      <w:marRight w:val="0"/>
      <w:marTop w:val="0"/>
      <w:marBottom w:val="0"/>
      <w:divBdr>
        <w:top w:val="none" w:sz="0" w:space="0" w:color="auto"/>
        <w:left w:val="none" w:sz="0" w:space="0" w:color="auto"/>
        <w:bottom w:val="none" w:sz="0" w:space="0" w:color="auto"/>
        <w:right w:val="none" w:sz="0" w:space="0" w:color="auto"/>
      </w:divBdr>
    </w:div>
    <w:div w:id="1340935701">
      <w:bodyDiv w:val="1"/>
      <w:marLeft w:val="0"/>
      <w:marRight w:val="0"/>
      <w:marTop w:val="0"/>
      <w:marBottom w:val="0"/>
      <w:divBdr>
        <w:top w:val="none" w:sz="0" w:space="0" w:color="auto"/>
        <w:left w:val="none" w:sz="0" w:space="0" w:color="auto"/>
        <w:bottom w:val="none" w:sz="0" w:space="0" w:color="auto"/>
        <w:right w:val="none" w:sz="0" w:space="0" w:color="auto"/>
      </w:divBdr>
    </w:div>
    <w:div w:id="1368408060">
      <w:bodyDiv w:val="1"/>
      <w:marLeft w:val="0"/>
      <w:marRight w:val="0"/>
      <w:marTop w:val="0"/>
      <w:marBottom w:val="0"/>
      <w:divBdr>
        <w:top w:val="none" w:sz="0" w:space="0" w:color="auto"/>
        <w:left w:val="none" w:sz="0" w:space="0" w:color="auto"/>
        <w:bottom w:val="none" w:sz="0" w:space="0" w:color="auto"/>
        <w:right w:val="none" w:sz="0" w:space="0" w:color="auto"/>
      </w:divBdr>
    </w:div>
    <w:div w:id="1447508487">
      <w:bodyDiv w:val="1"/>
      <w:marLeft w:val="0"/>
      <w:marRight w:val="0"/>
      <w:marTop w:val="0"/>
      <w:marBottom w:val="0"/>
      <w:divBdr>
        <w:top w:val="none" w:sz="0" w:space="0" w:color="auto"/>
        <w:left w:val="none" w:sz="0" w:space="0" w:color="auto"/>
        <w:bottom w:val="none" w:sz="0" w:space="0" w:color="auto"/>
        <w:right w:val="none" w:sz="0" w:space="0" w:color="auto"/>
      </w:divBdr>
    </w:div>
    <w:div w:id="1617718452">
      <w:bodyDiv w:val="1"/>
      <w:marLeft w:val="0"/>
      <w:marRight w:val="0"/>
      <w:marTop w:val="0"/>
      <w:marBottom w:val="0"/>
      <w:divBdr>
        <w:top w:val="none" w:sz="0" w:space="0" w:color="auto"/>
        <w:left w:val="none" w:sz="0" w:space="0" w:color="auto"/>
        <w:bottom w:val="none" w:sz="0" w:space="0" w:color="auto"/>
        <w:right w:val="none" w:sz="0" w:space="0" w:color="auto"/>
      </w:divBdr>
    </w:div>
    <w:div w:id="1966501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2FF89C9D4C954448077BD94FD1FF663" ma:contentTypeVersion="13" ma:contentTypeDescription="Create a new document." ma:contentTypeScope="" ma:versionID="db744663ca024164f8f2f28dbb995a2a">
  <xsd:schema xmlns:xsd="http://www.w3.org/2001/XMLSchema" xmlns:xs="http://www.w3.org/2001/XMLSchema" xmlns:p="http://schemas.microsoft.com/office/2006/metadata/properties" xmlns:ns2="deb64d46-2625-495b-b89c-521653490986" xmlns:ns3="f83b7258-fc26-4443-a8ee-5fab5ce79817" targetNamespace="http://schemas.microsoft.com/office/2006/metadata/properties" ma:root="true" ma:fieldsID="dda12da7fd7b8cfeea4826cd2ad81755" ns2:_="" ns3:_="">
    <xsd:import namespace="deb64d46-2625-495b-b89c-521653490986"/>
    <xsd:import namespace="f83b7258-fc26-4443-a8ee-5fab5ce7981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b64d46-2625-495b-b89c-52165349098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83b7258-fc26-4443-a8ee-5fab5ce7981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C68B3A-650B-42CE-A2A2-A399C0E31E3E}">
  <ds:schemaRefs>
    <ds:schemaRef ds:uri="http://schemas.microsoft.com/sharepoint/v3/contenttype/forms"/>
  </ds:schemaRefs>
</ds:datastoreItem>
</file>

<file path=customXml/itemProps2.xml><?xml version="1.0" encoding="utf-8"?>
<ds:datastoreItem xmlns:ds="http://schemas.openxmlformats.org/officeDocument/2006/customXml" ds:itemID="{D28D6DF5-0A1F-448A-AA12-B17A8FA25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b64d46-2625-495b-b89c-521653490986"/>
    <ds:schemaRef ds:uri="f83b7258-fc26-4443-a8ee-5fab5ce798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5F8FBA-CBAD-42F5-A6CF-05B52232530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6E4E89F-4D06-415C-B782-C3688162F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805</Words>
  <Characters>4593</Characters>
  <Application>Microsoft Office Word</Application>
  <DocSecurity>0</DocSecurity>
  <Lines>38</Lines>
  <Paragraphs>10</Paragraphs>
  <ScaleCrop>false</ScaleCrop>
  <Company/>
  <LinksUpToDate>false</LinksUpToDate>
  <CharactersWithSpaces>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Bolormaa Enkhbat</dc:creator>
  <cp:keywords/>
  <dc:description/>
  <cp:lastModifiedBy>Mohamed Ahmed Mohamed Arafa</cp:lastModifiedBy>
  <cp:revision>7</cp:revision>
  <dcterms:created xsi:type="dcterms:W3CDTF">2023-05-25T07:09:00Z</dcterms:created>
  <dcterms:modified xsi:type="dcterms:W3CDTF">2023-07-26T13:15:00Z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0x01010022FF89C9D4C954448077BD94FD1FF663</vt:lpwstr>
  </property>
  <property fmtid="{D5CDD505-2E9C-101B-9397-08002B2CF9AE}" pid="3" name="TaxKeyword">
    <vt:lpwstr/>
  </property>
  <property fmtid="{D5CDD505-2E9C-101B-9397-08002B2CF9AE}" pid="4" name="WBDocs_Country">
    <vt:lpwstr/>
  </property>
  <property fmtid="{D5CDD505-2E9C-101B-9397-08002B2CF9AE}" pid="5" name="WBDocs_Business_Function">
    <vt:lpwstr/>
  </property>
  <property fmtid="{D5CDD505-2E9C-101B-9397-08002B2CF9AE}" pid="6" name="WBDocs_Local_Document_Type">
    <vt:lpwstr/>
  </property>
  <property fmtid="{D5CDD505-2E9C-101B-9397-08002B2CF9AE}" pid="7" name="WBDocs_Topic">
    <vt:lpwstr/>
  </property>
  <property fmtid="{D5CDD505-2E9C-101B-9397-08002B2CF9AE}" pid="8" name="WBDocs_Originating_Unit">
    <vt:lpwstr/>
  </property>
  <property fmtid="{D5CDD505-2E9C-101B-9397-08002B2CF9AE}" pid="9" name="Organization">
    <vt:lpwstr>3;#World Bank|bc205cc9-8a56-48a3-9f30-b099e7707c1b</vt:lpwstr>
  </property>
  <property fmtid="{D5CDD505-2E9C-101B-9397-08002B2CF9AE}" pid="10" name="WBDocs_Language">
    <vt:lpwstr/>
  </property>
  <property fmtid="{D5CDD505-2E9C-101B-9397-08002B2CF9AE}" pid="11" name="WBDocs_Category">
    <vt:lpwstr/>
  </property>
  <property fmtid="{D5CDD505-2E9C-101B-9397-08002B2CF9AE}" pid="12" name="fbe16eaccf4749f086104f7c67297f76">
    <vt:lpwstr>World Bank|bc205cc9-8a56-48a3-9f30-b099e7707c1b</vt:lpwstr>
  </property>
  <property fmtid="{D5CDD505-2E9C-101B-9397-08002B2CF9AE}" pid="13" name="WBDocs_Wb_Created_By">
    <vt:lpwstr/>
  </property>
  <property fmtid="{D5CDD505-2E9C-101B-9397-08002B2CF9AE}" pid="14" name="WBDocs_Exception_Approver">
    <vt:lpwstr/>
  </property>
  <property fmtid="{D5CDD505-2E9C-101B-9397-08002B2CF9AE}" pid="15" name="WBDOCS_Wb_Modified_By">
    <vt:lpwstr/>
  </property>
  <property fmtid="{D5CDD505-2E9C-101B-9397-08002B2CF9AE}" pid="16" name="WBDocs_Public_Classification_Approver_Alternate">
    <vt:lpwstr/>
  </property>
  <property fmtid="{D5CDD505-2E9C-101B-9397-08002B2CF9AE}" pid="17" name="WBDocs_Public_Classification_Approver">
    <vt:lpwstr/>
  </property>
  <property fmtid="{D5CDD505-2E9C-101B-9397-08002B2CF9AE}" pid="18" name="WBDocs_Who_Has_Read_Access">
    <vt:lpwstr/>
  </property>
  <property fmtid="{D5CDD505-2E9C-101B-9397-08002B2CF9AE}" pid="19" name="WBDocs_Author_or_Sender">
    <vt:lpwstr/>
  </property>
  <property fmtid="{D5CDD505-2E9C-101B-9397-08002B2CF9AE}" pid="20" name="WBDocs_Who_Has_Edit_Access">
    <vt:lpwstr/>
  </property>
  <property fmtid="{D5CDD505-2E9C-101B-9397-08002B2CF9AE}" pid="21" name="WBDocs_Profile_Template">
    <vt:lpwstr>Admin</vt:lpwstr>
  </property>
  <property fmtid="{D5CDD505-2E9C-101B-9397-08002B2CF9AE}" pid="22" name="hbe71f8dfd024405860d37e862f27a82">
    <vt:lpwstr/>
  </property>
  <property fmtid="{D5CDD505-2E9C-101B-9397-08002B2CF9AE}" pid="23" name="m23003d518f743f49dcbc82909afe93a">
    <vt:lpwstr/>
  </property>
  <property fmtid="{D5CDD505-2E9C-101B-9397-08002B2CF9AE}" pid="24" name="d744a75525f04a8c9e54f4ed11bfe7c0">
    <vt:lpwstr/>
  </property>
  <property fmtid="{D5CDD505-2E9C-101B-9397-08002B2CF9AE}" pid="25" name="TaxKeywordTaxHTField">
    <vt:lpwstr/>
  </property>
  <property fmtid="{D5CDD505-2E9C-101B-9397-08002B2CF9AE}" pid="26" name="n51c50147e554be9a5479ee6e2785bf7">
    <vt:lpwstr/>
  </property>
  <property fmtid="{D5CDD505-2E9C-101B-9397-08002B2CF9AE}" pid="27" name="pf1bc08d06b541998378c6b8090400d8">
    <vt:lpwstr/>
  </property>
</Properties>
</file>