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4147F1" w14:textId="77777777" w:rsidR="003252A0" w:rsidRPr="00F5797D" w:rsidRDefault="003252A0" w:rsidP="003252A0">
      <w:pPr>
        <w:spacing w:before="240"/>
        <w:jc w:val="both"/>
        <w:rPr>
          <w:rFonts w:cstheme="minorHAnsi"/>
          <w:b/>
          <w:bCs/>
          <w:sz w:val="28"/>
          <w:szCs w:val="28"/>
          <w:lang w:val="en-GB"/>
        </w:rPr>
      </w:pPr>
      <w:r w:rsidRPr="00F5797D">
        <w:rPr>
          <w:rFonts w:cstheme="minorHAnsi"/>
          <w:b/>
          <w:bCs/>
          <w:sz w:val="28"/>
          <w:szCs w:val="28"/>
          <w:lang w:val="en-GB"/>
        </w:rPr>
        <w:t>Power of Positivity</w:t>
      </w:r>
    </w:p>
    <w:p w14:paraId="123E5362" w14:textId="77777777" w:rsidR="003252A0" w:rsidRPr="00F5797D" w:rsidRDefault="003252A0" w:rsidP="003252A0">
      <w:pPr>
        <w:jc w:val="both"/>
        <w:rPr>
          <w:rFonts w:cstheme="minorHAnsi"/>
          <w:sz w:val="28"/>
          <w:szCs w:val="28"/>
          <w:lang w:val="en-GB"/>
        </w:rPr>
      </w:pPr>
      <w:r w:rsidRPr="00F5797D">
        <w:rPr>
          <w:rFonts w:cstheme="minorHAnsi"/>
          <w:sz w:val="28"/>
          <w:szCs w:val="28"/>
          <w:lang w:val="en-GB"/>
        </w:rPr>
        <w:t>My article today is about a customs officer in Bahrain</w:t>
      </w:r>
      <w:r>
        <w:rPr>
          <w:rFonts w:cstheme="minorHAnsi"/>
          <w:sz w:val="28"/>
          <w:szCs w:val="28"/>
          <w:lang w:val="en-GB"/>
        </w:rPr>
        <w:t>.</w:t>
      </w:r>
      <w:r w:rsidRPr="00F5797D">
        <w:rPr>
          <w:rFonts w:cstheme="minorHAnsi"/>
          <w:sz w:val="28"/>
          <w:szCs w:val="28"/>
          <w:lang w:val="en-GB"/>
        </w:rPr>
        <w:t xml:space="preserve"> I wish </w:t>
      </w:r>
      <w:r>
        <w:rPr>
          <w:rFonts w:cstheme="minorHAnsi"/>
          <w:sz w:val="28"/>
          <w:szCs w:val="28"/>
          <w:lang w:val="en-GB"/>
        </w:rPr>
        <w:t xml:space="preserve">he </w:t>
      </w:r>
      <w:r w:rsidRPr="00F5797D">
        <w:rPr>
          <w:rFonts w:cstheme="minorHAnsi"/>
          <w:sz w:val="28"/>
          <w:szCs w:val="28"/>
          <w:lang w:val="en-GB"/>
        </w:rPr>
        <w:t xml:space="preserve">could be a role model for all government employees, as well as </w:t>
      </w:r>
      <w:r>
        <w:rPr>
          <w:rFonts w:cstheme="minorHAnsi"/>
          <w:sz w:val="28"/>
          <w:szCs w:val="28"/>
          <w:lang w:val="en-GB"/>
        </w:rPr>
        <w:t xml:space="preserve">for </w:t>
      </w:r>
      <w:r w:rsidRPr="00F5797D">
        <w:rPr>
          <w:rFonts w:cstheme="minorHAnsi"/>
          <w:sz w:val="28"/>
          <w:szCs w:val="28"/>
          <w:lang w:val="en-GB"/>
        </w:rPr>
        <w:t>other employees in various government agencies</w:t>
      </w:r>
      <w:r>
        <w:rPr>
          <w:rFonts w:cstheme="minorHAnsi"/>
          <w:sz w:val="28"/>
          <w:szCs w:val="28"/>
          <w:lang w:val="en-GB"/>
        </w:rPr>
        <w:t xml:space="preserve">, who </w:t>
      </w:r>
      <w:r w:rsidRPr="00F5797D">
        <w:rPr>
          <w:rFonts w:cstheme="minorHAnsi"/>
          <w:sz w:val="28"/>
          <w:szCs w:val="28"/>
          <w:lang w:val="en-GB"/>
        </w:rPr>
        <w:t>I do not wish to be role models for anyone.</w:t>
      </w:r>
    </w:p>
    <w:p w14:paraId="7C119B02" w14:textId="77777777" w:rsidR="003252A0" w:rsidRPr="00F5797D" w:rsidRDefault="003252A0" w:rsidP="003252A0">
      <w:pPr>
        <w:spacing w:before="240"/>
        <w:jc w:val="both"/>
        <w:rPr>
          <w:rFonts w:cstheme="minorHAnsi"/>
          <w:sz w:val="28"/>
          <w:szCs w:val="28"/>
          <w:lang w:val="en-GB"/>
        </w:rPr>
      </w:pPr>
      <w:r w:rsidRPr="00F5797D">
        <w:rPr>
          <w:rFonts w:cstheme="minorHAnsi"/>
          <w:sz w:val="28"/>
          <w:szCs w:val="28"/>
          <w:lang w:val="en-GB"/>
        </w:rPr>
        <w:t>Last Saturday, I received a call from one of my company</w:t>
      </w:r>
      <w:r>
        <w:rPr>
          <w:rFonts w:cstheme="minorHAnsi"/>
          <w:sz w:val="28"/>
          <w:szCs w:val="28"/>
          <w:lang w:val="en-GB"/>
        </w:rPr>
        <w:t xml:space="preserve"> managers.</w:t>
      </w:r>
      <w:r w:rsidRPr="00F5797D">
        <w:rPr>
          <w:rFonts w:cstheme="minorHAnsi"/>
          <w:sz w:val="28"/>
          <w:szCs w:val="28"/>
          <w:lang w:val="en-GB"/>
        </w:rPr>
        <w:t xml:space="preserve"> </w:t>
      </w:r>
      <w:r>
        <w:rPr>
          <w:rFonts w:cstheme="minorHAnsi"/>
          <w:sz w:val="28"/>
          <w:szCs w:val="28"/>
          <w:lang w:val="en-GB"/>
        </w:rPr>
        <w:t>He</w:t>
      </w:r>
      <w:r w:rsidRPr="00F5797D">
        <w:rPr>
          <w:rFonts w:cstheme="minorHAnsi"/>
          <w:sz w:val="28"/>
          <w:szCs w:val="28"/>
          <w:lang w:val="en-GB"/>
        </w:rPr>
        <w:t xml:space="preserve"> informed me that </w:t>
      </w:r>
      <w:r>
        <w:rPr>
          <w:rFonts w:cstheme="minorHAnsi"/>
          <w:sz w:val="28"/>
          <w:szCs w:val="28"/>
          <w:lang w:val="en-GB"/>
        </w:rPr>
        <w:t>a</w:t>
      </w:r>
      <w:r w:rsidRPr="00F5797D">
        <w:rPr>
          <w:rFonts w:cstheme="minorHAnsi"/>
          <w:sz w:val="28"/>
          <w:szCs w:val="28"/>
          <w:lang w:val="en-GB"/>
        </w:rPr>
        <w:t xml:space="preserve"> Bahrain Airport customs </w:t>
      </w:r>
      <w:r>
        <w:rPr>
          <w:rFonts w:cstheme="minorHAnsi"/>
          <w:sz w:val="28"/>
          <w:szCs w:val="28"/>
          <w:lang w:val="en-GB"/>
        </w:rPr>
        <w:t xml:space="preserve">official had </w:t>
      </w:r>
      <w:r w:rsidRPr="00F5797D">
        <w:rPr>
          <w:rFonts w:cstheme="minorHAnsi"/>
          <w:sz w:val="28"/>
          <w:szCs w:val="28"/>
          <w:lang w:val="en-GB"/>
        </w:rPr>
        <w:t>stopped him to inquire about an electrical device that I had requested h</w:t>
      </w:r>
      <w:r>
        <w:rPr>
          <w:rFonts w:cstheme="minorHAnsi"/>
          <w:sz w:val="28"/>
          <w:szCs w:val="28"/>
          <w:lang w:val="en-GB"/>
        </w:rPr>
        <w:t>im to</w:t>
      </w:r>
      <w:r w:rsidRPr="00F5797D">
        <w:rPr>
          <w:rFonts w:cstheme="minorHAnsi"/>
          <w:sz w:val="28"/>
          <w:szCs w:val="28"/>
          <w:lang w:val="en-GB"/>
        </w:rPr>
        <w:t xml:space="preserve"> bring </w:t>
      </w:r>
      <w:r>
        <w:rPr>
          <w:rFonts w:cstheme="minorHAnsi"/>
          <w:sz w:val="28"/>
          <w:szCs w:val="28"/>
          <w:lang w:val="en-GB"/>
        </w:rPr>
        <w:t>for</w:t>
      </w:r>
      <w:r w:rsidRPr="00F5797D">
        <w:rPr>
          <w:rFonts w:cstheme="minorHAnsi"/>
          <w:sz w:val="28"/>
          <w:szCs w:val="28"/>
          <w:lang w:val="en-GB"/>
        </w:rPr>
        <w:t xml:space="preserve"> me from Dubai. The officer asked for the invoice of the device to confirm that it is not subject to tax if its value is BD 300 or less.</w:t>
      </w:r>
    </w:p>
    <w:p w14:paraId="4A7495B6" w14:textId="77777777" w:rsidR="003252A0" w:rsidRPr="00F5797D" w:rsidRDefault="003252A0" w:rsidP="003252A0">
      <w:pPr>
        <w:spacing w:before="240"/>
        <w:jc w:val="both"/>
        <w:rPr>
          <w:rFonts w:cstheme="minorHAnsi"/>
          <w:sz w:val="28"/>
          <w:szCs w:val="28"/>
          <w:lang w:val="en-GB"/>
        </w:rPr>
      </w:pPr>
      <w:r w:rsidRPr="00F5797D">
        <w:rPr>
          <w:rFonts w:cstheme="minorHAnsi"/>
          <w:sz w:val="28"/>
          <w:szCs w:val="28"/>
          <w:lang w:val="en-GB"/>
        </w:rPr>
        <w:t>In fact, I was not aware of the tax imposed on the transportation of electrical devices within the Gulf Cooperation Council countries</w:t>
      </w:r>
      <w:r>
        <w:rPr>
          <w:rFonts w:cstheme="minorHAnsi"/>
          <w:sz w:val="28"/>
          <w:szCs w:val="28"/>
          <w:lang w:val="en-GB"/>
        </w:rPr>
        <w:t>.</w:t>
      </w:r>
      <w:r w:rsidRPr="00F5797D">
        <w:rPr>
          <w:rFonts w:cstheme="minorHAnsi"/>
          <w:sz w:val="28"/>
          <w:szCs w:val="28"/>
          <w:lang w:val="en-GB"/>
        </w:rPr>
        <w:t xml:space="preserve"> </w:t>
      </w:r>
      <w:r>
        <w:rPr>
          <w:rFonts w:cstheme="minorHAnsi"/>
          <w:sz w:val="28"/>
          <w:szCs w:val="28"/>
          <w:lang w:val="en-GB"/>
        </w:rPr>
        <w:t>B</w:t>
      </w:r>
      <w:r w:rsidRPr="00F5797D">
        <w:rPr>
          <w:rFonts w:cstheme="minorHAnsi"/>
          <w:sz w:val="28"/>
          <w:szCs w:val="28"/>
          <w:lang w:val="en-GB"/>
        </w:rPr>
        <w:t>ut I contacted my office in Dubai, and fortunately, the invoice was on the concerned person's phone there, so he sent it to me, and it was slightly less than BD 300.</w:t>
      </w:r>
    </w:p>
    <w:p w14:paraId="75A035DD" w14:textId="77777777" w:rsidR="003252A0" w:rsidRPr="00F5797D" w:rsidRDefault="003252A0" w:rsidP="003252A0">
      <w:pPr>
        <w:spacing w:before="240"/>
        <w:jc w:val="both"/>
        <w:rPr>
          <w:rFonts w:cstheme="minorHAnsi"/>
          <w:sz w:val="28"/>
          <w:szCs w:val="28"/>
          <w:lang w:val="en-GB"/>
        </w:rPr>
      </w:pPr>
      <w:r w:rsidRPr="00F5797D">
        <w:rPr>
          <w:rFonts w:cstheme="minorHAnsi"/>
          <w:sz w:val="28"/>
          <w:szCs w:val="28"/>
          <w:lang w:val="en-GB"/>
        </w:rPr>
        <w:t>So far, nothing unusual ha</w:t>
      </w:r>
      <w:r>
        <w:rPr>
          <w:rFonts w:cstheme="minorHAnsi"/>
          <w:sz w:val="28"/>
          <w:szCs w:val="28"/>
          <w:lang w:val="en-GB"/>
        </w:rPr>
        <w:t>d</w:t>
      </w:r>
      <w:r w:rsidRPr="00F5797D">
        <w:rPr>
          <w:rFonts w:cstheme="minorHAnsi"/>
          <w:sz w:val="28"/>
          <w:szCs w:val="28"/>
          <w:lang w:val="en-GB"/>
        </w:rPr>
        <w:t xml:space="preserve"> happened</w:t>
      </w:r>
      <w:r>
        <w:rPr>
          <w:rFonts w:cstheme="minorHAnsi"/>
          <w:sz w:val="28"/>
          <w:szCs w:val="28"/>
          <w:lang w:val="en-GB"/>
        </w:rPr>
        <w:t>.</w:t>
      </w:r>
      <w:r w:rsidRPr="00F5797D">
        <w:rPr>
          <w:rFonts w:cstheme="minorHAnsi"/>
          <w:sz w:val="28"/>
          <w:szCs w:val="28"/>
          <w:lang w:val="en-GB"/>
        </w:rPr>
        <w:t xml:space="preserve"> </w:t>
      </w:r>
      <w:r>
        <w:rPr>
          <w:rFonts w:cstheme="minorHAnsi"/>
          <w:sz w:val="28"/>
          <w:szCs w:val="28"/>
          <w:lang w:val="en-GB"/>
        </w:rPr>
        <w:t>W</w:t>
      </w:r>
      <w:r w:rsidRPr="00F5797D">
        <w:rPr>
          <w:rFonts w:cstheme="minorHAnsi"/>
          <w:sz w:val="28"/>
          <w:szCs w:val="28"/>
          <w:lang w:val="en-GB"/>
        </w:rPr>
        <w:t>hat is unusual is that the same customs officer called me and said, "Let me help you and explain to you what your rights and duties are with the customs," and he spoke with focus about it, expressing his pleasure in serving me.</w:t>
      </w:r>
    </w:p>
    <w:p w14:paraId="1E3F5BD2" w14:textId="77777777" w:rsidR="003252A0" w:rsidRPr="00F5797D" w:rsidRDefault="003252A0" w:rsidP="003252A0">
      <w:pPr>
        <w:spacing w:before="240"/>
        <w:jc w:val="both"/>
        <w:rPr>
          <w:rFonts w:cstheme="minorHAnsi"/>
          <w:sz w:val="28"/>
          <w:szCs w:val="28"/>
          <w:lang w:val="en-GB"/>
        </w:rPr>
      </w:pPr>
      <w:r w:rsidRPr="00F5797D">
        <w:rPr>
          <w:rFonts w:cstheme="minorHAnsi"/>
          <w:sz w:val="28"/>
          <w:szCs w:val="28"/>
          <w:lang w:val="en-GB"/>
        </w:rPr>
        <w:t xml:space="preserve">I must express my profound gratitude for the customs officer who assisted me, as I am truly pleased with the professionalism he demonstrated in handling the situation. It was evident that he possessed not only the requisite competency for his assigned duties, but also </w:t>
      </w:r>
      <w:r>
        <w:rPr>
          <w:rFonts w:cstheme="minorHAnsi"/>
          <w:sz w:val="28"/>
          <w:szCs w:val="28"/>
          <w:lang w:val="en-GB"/>
        </w:rPr>
        <w:t xml:space="preserve">had </w:t>
      </w:r>
      <w:r w:rsidRPr="00F5797D">
        <w:rPr>
          <w:rFonts w:cstheme="minorHAnsi"/>
          <w:sz w:val="28"/>
          <w:szCs w:val="28"/>
          <w:lang w:val="en-GB"/>
        </w:rPr>
        <w:t>a full comprehension of the intricate details of his work</w:t>
      </w:r>
      <w:r>
        <w:rPr>
          <w:rFonts w:cstheme="minorHAnsi"/>
          <w:sz w:val="28"/>
          <w:szCs w:val="28"/>
          <w:lang w:val="en-GB"/>
        </w:rPr>
        <w:t>.</w:t>
      </w:r>
      <w:r w:rsidRPr="00F5797D">
        <w:rPr>
          <w:rFonts w:cstheme="minorHAnsi"/>
          <w:sz w:val="28"/>
          <w:szCs w:val="28"/>
          <w:lang w:val="en-GB"/>
        </w:rPr>
        <w:t xml:space="preserve"> </w:t>
      </w:r>
      <w:r>
        <w:rPr>
          <w:rFonts w:cstheme="minorHAnsi"/>
          <w:sz w:val="28"/>
          <w:szCs w:val="28"/>
          <w:lang w:val="en-GB"/>
        </w:rPr>
        <w:t>This, in addition to a remarkable</w:t>
      </w:r>
      <w:r w:rsidRPr="00F5797D">
        <w:rPr>
          <w:rFonts w:cstheme="minorHAnsi"/>
          <w:sz w:val="28"/>
          <w:szCs w:val="28"/>
          <w:lang w:val="en-GB"/>
        </w:rPr>
        <w:t xml:space="preserve"> dedication to performing his tasks with great precision. Above all, what impressed me most was his recognition that the authority granted to him did not equate to exerting control over people. </w:t>
      </w:r>
      <w:r>
        <w:rPr>
          <w:rFonts w:cstheme="minorHAnsi"/>
          <w:sz w:val="28"/>
          <w:szCs w:val="28"/>
          <w:lang w:val="en-GB"/>
        </w:rPr>
        <w:t>Instead</w:t>
      </w:r>
      <w:r w:rsidRPr="00F5797D">
        <w:rPr>
          <w:rFonts w:cstheme="minorHAnsi"/>
          <w:sz w:val="28"/>
          <w:szCs w:val="28"/>
          <w:lang w:val="en-GB"/>
        </w:rPr>
        <w:t xml:space="preserve"> he exhibited a keen sense of responsibility towards helping and managing their work in an efficient and effective manner.</w:t>
      </w:r>
    </w:p>
    <w:p w14:paraId="7FB23691" w14:textId="77777777" w:rsidR="003252A0" w:rsidRPr="00F5797D" w:rsidRDefault="003252A0" w:rsidP="003252A0">
      <w:pPr>
        <w:spacing w:before="240"/>
        <w:jc w:val="both"/>
        <w:rPr>
          <w:rFonts w:cstheme="minorHAnsi"/>
          <w:sz w:val="28"/>
          <w:szCs w:val="28"/>
          <w:lang w:val="en-GB"/>
        </w:rPr>
      </w:pPr>
      <w:r w:rsidRPr="00F5797D">
        <w:rPr>
          <w:rFonts w:cstheme="minorHAnsi"/>
          <w:sz w:val="28"/>
          <w:szCs w:val="28"/>
          <w:lang w:val="en-GB"/>
        </w:rPr>
        <w:t xml:space="preserve">The following morning, I was at my office in Bahrain to monitor the progress of our ongoing projects in various sectors. I also checked on the procedures related to these projects with different government departments, and I hoped to encounter </w:t>
      </w:r>
      <w:r w:rsidRPr="00F5797D">
        <w:rPr>
          <w:rFonts w:cstheme="minorHAnsi"/>
          <w:sz w:val="28"/>
          <w:szCs w:val="28"/>
          <w:lang w:val="en-GB"/>
        </w:rPr>
        <w:lastRenderedPageBreak/>
        <w:t xml:space="preserve">an employee in any of these departments who possessed the same qualities as the customs officer I </w:t>
      </w:r>
      <w:r>
        <w:rPr>
          <w:rFonts w:cstheme="minorHAnsi"/>
          <w:sz w:val="28"/>
          <w:szCs w:val="28"/>
          <w:lang w:val="en-GB"/>
        </w:rPr>
        <w:t>mentioned</w:t>
      </w:r>
      <w:r w:rsidRPr="00F5797D">
        <w:rPr>
          <w:rFonts w:cstheme="minorHAnsi"/>
          <w:sz w:val="28"/>
          <w:szCs w:val="28"/>
          <w:lang w:val="en-GB"/>
        </w:rPr>
        <w:t xml:space="preserve"> earlier</w:t>
      </w:r>
      <w:r>
        <w:rPr>
          <w:rFonts w:cstheme="minorHAnsi"/>
          <w:sz w:val="28"/>
          <w:szCs w:val="28"/>
          <w:lang w:val="en-GB"/>
        </w:rPr>
        <w:t>.</w:t>
      </w:r>
      <w:r w:rsidRPr="00F5797D">
        <w:rPr>
          <w:rFonts w:cstheme="minorHAnsi"/>
          <w:sz w:val="28"/>
          <w:szCs w:val="28"/>
          <w:lang w:val="en-GB"/>
        </w:rPr>
        <w:t xml:space="preserve"> </w:t>
      </w:r>
      <w:r>
        <w:rPr>
          <w:rFonts w:cstheme="minorHAnsi"/>
          <w:sz w:val="28"/>
          <w:szCs w:val="28"/>
          <w:lang w:val="en-GB"/>
        </w:rPr>
        <w:t>U</w:t>
      </w:r>
      <w:r w:rsidRPr="00F5797D">
        <w:rPr>
          <w:rFonts w:cstheme="minorHAnsi"/>
          <w:sz w:val="28"/>
          <w:szCs w:val="28"/>
          <w:lang w:val="en-GB"/>
        </w:rPr>
        <w:t>nfortunately, I did not find any.</w:t>
      </w:r>
    </w:p>
    <w:p w14:paraId="72E44A1D" w14:textId="77777777" w:rsidR="003252A0" w:rsidRPr="00F5797D" w:rsidRDefault="003252A0" w:rsidP="003252A0">
      <w:pPr>
        <w:spacing w:before="240"/>
        <w:jc w:val="both"/>
        <w:rPr>
          <w:rFonts w:cstheme="minorHAnsi"/>
          <w:sz w:val="28"/>
          <w:szCs w:val="28"/>
          <w:lang w:val="en-GB"/>
        </w:rPr>
      </w:pPr>
      <w:r w:rsidRPr="00F5797D">
        <w:rPr>
          <w:rFonts w:cstheme="minorHAnsi"/>
          <w:sz w:val="28"/>
          <w:szCs w:val="28"/>
          <w:lang w:val="en-GB"/>
        </w:rPr>
        <w:t xml:space="preserve">Instead, I often </w:t>
      </w:r>
      <w:r>
        <w:rPr>
          <w:rFonts w:cstheme="minorHAnsi"/>
          <w:sz w:val="28"/>
          <w:szCs w:val="28"/>
          <w:lang w:val="en-GB"/>
        </w:rPr>
        <w:t>came across</w:t>
      </w:r>
      <w:r w:rsidRPr="00F5797D">
        <w:rPr>
          <w:rFonts w:cstheme="minorHAnsi"/>
          <w:sz w:val="28"/>
          <w:szCs w:val="28"/>
          <w:lang w:val="en-GB"/>
        </w:rPr>
        <w:t xml:space="preserve"> employees who perform</w:t>
      </w:r>
      <w:r>
        <w:rPr>
          <w:rFonts w:cstheme="minorHAnsi"/>
          <w:sz w:val="28"/>
          <w:szCs w:val="28"/>
          <w:lang w:val="en-GB"/>
        </w:rPr>
        <w:t>ed</w:t>
      </w:r>
      <w:r w:rsidRPr="00F5797D">
        <w:rPr>
          <w:rFonts w:cstheme="minorHAnsi"/>
          <w:sz w:val="28"/>
          <w:szCs w:val="28"/>
          <w:lang w:val="en-GB"/>
        </w:rPr>
        <w:t xml:space="preserve"> their duties mechanically, merely following prescribed procedures and text without showing any willingness to provide assistance or take any initiative beyond the norm. This attitude is often fuelled by the fear of being held accountable for any unintended consequences that may arise from exceeding the scope of their duties.</w:t>
      </w:r>
    </w:p>
    <w:p w14:paraId="3AFC3B0A" w14:textId="77777777" w:rsidR="003252A0" w:rsidRPr="00F5797D" w:rsidRDefault="003252A0" w:rsidP="003252A0">
      <w:pPr>
        <w:spacing w:before="240"/>
        <w:jc w:val="both"/>
        <w:rPr>
          <w:rFonts w:cstheme="minorHAnsi"/>
          <w:sz w:val="28"/>
          <w:szCs w:val="28"/>
          <w:lang w:val="en-GB"/>
        </w:rPr>
      </w:pPr>
      <w:r w:rsidRPr="00F5797D">
        <w:rPr>
          <w:rFonts w:cstheme="minorHAnsi"/>
          <w:sz w:val="28"/>
          <w:szCs w:val="28"/>
          <w:lang w:val="en-GB"/>
        </w:rPr>
        <w:t>While these justifications may be understandable, they are not acceptable</w:t>
      </w:r>
      <w:r>
        <w:rPr>
          <w:rFonts w:cstheme="minorHAnsi"/>
          <w:sz w:val="28"/>
          <w:szCs w:val="28"/>
          <w:lang w:val="en-GB"/>
        </w:rPr>
        <w:t>.</w:t>
      </w:r>
      <w:r w:rsidRPr="00F5797D">
        <w:rPr>
          <w:rFonts w:cstheme="minorHAnsi"/>
          <w:sz w:val="28"/>
          <w:szCs w:val="28"/>
          <w:lang w:val="en-GB"/>
        </w:rPr>
        <w:t xml:space="preserve"> </w:t>
      </w:r>
      <w:r>
        <w:rPr>
          <w:rFonts w:cstheme="minorHAnsi"/>
          <w:sz w:val="28"/>
          <w:szCs w:val="28"/>
          <w:lang w:val="en-GB"/>
        </w:rPr>
        <w:t>More emphatically, they</w:t>
      </w:r>
      <w:r w:rsidRPr="00F5797D">
        <w:rPr>
          <w:rFonts w:cstheme="minorHAnsi"/>
          <w:sz w:val="28"/>
          <w:szCs w:val="28"/>
          <w:lang w:val="en-GB"/>
        </w:rPr>
        <w:t xml:space="preserve"> do not align with the directives of His Highness the Crown Prince and Prime Minister, may God protect him. These directives require that government employees demonstrate flexibility in their work, understand the needs of their clients, and interact with them accordingly.</w:t>
      </w:r>
    </w:p>
    <w:p w14:paraId="7971B5E3" w14:textId="77777777" w:rsidR="003252A0" w:rsidRPr="00F5797D" w:rsidRDefault="003252A0" w:rsidP="003252A0">
      <w:pPr>
        <w:spacing w:before="240"/>
        <w:jc w:val="both"/>
        <w:rPr>
          <w:rFonts w:cstheme="minorHAnsi"/>
          <w:sz w:val="28"/>
          <w:szCs w:val="28"/>
          <w:lang w:val="en-GB"/>
        </w:rPr>
      </w:pPr>
      <w:r w:rsidRPr="00F5797D">
        <w:rPr>
          <w:rFonts w:cstheme="minorHAnsi"/>
          <w:sz w:val="28"/>
          <w:szCs w:val="28"/>
          <w:lang w:val="en-GB"/>
        </w:rPr>
        <w:t xml:space="preserve"> About a year ago, I purchased a struggling industrial project in which I will invest a significant amount of money. It is expected that this project, when operational, will employ around 200 workers and provide subcontracting opportunities for dozens of </w:t>
      </w:r>
      <w:r w:rsidRPr="00F5797D">
        <w:rPr>
          <w:rFonts w:cstheme="minorHAnsi"/>
          <w:sz w:val="28"/>
          <w:szCs w:val="28"/>
          <w:lang w:val="en-GB" w:bidi="ar-BH"/>
        </w:rPr>
        <w:t>SMEs</w:t>
      </w:r>
      <w:r w:rsidRPr="00F5797D">
        <w:rPr>
          <w:rFonts w:cstheme="minorHAnsi"/>
          <w:sz w:val="28"/>
          <w:szCs w:val="28"/>
          <w:lang w:val="en-GB"/>
        </w:rPr>
        <w:t>. It will also contribute to the development of Bahrain's industrial sector. However, I have not been able to start operating this factory yet because every day a new demand or requirement emerges from a different government entity.</w:t>
      </w:r>
    </w:p>
    <w:p w14:paraId="1A5BBBB4" w14:textId="77777777" w:rsidR="003252A0" w:rsidRPr="00F5797D" w:rsidRDefault="003252A0" w:rsidP="003252A0">
      <w:pPr>
        <w:spacing w:before="240"/>
        <w:jc w:val="both"/>
        <w:rPr>
          <w:rFonts w:cstheme="minorHAnsi"/>
          <w:sz w:val="28"/>
          <w:szCs w:val="28"/>
          <w:lang w:val="en-GB"/>
        </w:rPr>
      </w:pPr>
      <w:r w:rsidRPr="00F5797D">
        <w:rPr>
          <w:rFonts w:cstheme="minorHAnsi"/>
          <w:sz w:val="28"/>
          <w:szCs w:val="28"/>
          <w:lang w:val="en-GB"/>
        </w:rPr>
        <w:t xml:space="preserve">Of course, I will make a profit from operating this factory, and I hope to avoid losses due to its failure. But would I be exaggerating if I said that this factory's failure is not just my problem, but a problem for the entire country, including the government employee who can facilitate or hinder its launch? Isn't this factory a small or large part of the overall national economy, which is composed of total factories, institutions, companies, and others? </w:t>
      </w:r>
    </w:p>
    <w:p w14:paraId="4C3CB425" w14:textId="77777777" w:rsidR="003252A0" w:rsidRPr="00F5797D" w:rsidRDefault="003252A0" w:rsidP="003252A0">
      <w:pPr>
        <w:spacing w:before="240"/>
        <w:jc w:val="both"/>
        <w:rPr>
          <w:rFonts w:cstheme="minorHAnsi"/>
          <w:sz w:val="28"/>
          <w:szCs w:val="28"/>
          <w:lang w:val="en-GB"/>
        </w:rPr>
      </w:pPr>
      <w:r w:rsidRPr="00F5797D">
        <w:rPr>
          <w:rFonts w:cstheme="minorHAnsi"/>
          <w:sz w:val="28"/>
          <w:szCs w:val="28"/>
          <w:lang w:val="en-GB"/>
        </w:rPr>
        <w:t>Last week, the Cabinet approved a memo from the Civil Service Council regarding the development of attendance and leave policies in government ministries and agencies</w:t>
      </w:r>
      <w:r>
        <w:rPr>
          <w:rFonts w:cstheme="minorHAnsi"/>
          <w:sz w:val="28"/>
          <w:szCs w:val="28"/>
          <w:lang w:val="en-GB"/>
        </w:rPr>
        <w:t>.</w:t>
      </w:r>
      <w:r w:rsidRPr="00F5797D">
        <w:rPr>
          <w:rFonts w:cstheme="minorHAnsi"/>
          <w:sz w:val="28"/>
          <w:szCs w:val="28"/>
          <w:lang w:val="en-GB"/>
        </w:rPr>
        <w:t xml:space="preserve"> </w:t>
      </w:r>
      <w:r>
        <w:rPr>
          <w:rFonts w:cstheme="minorHAnsi"/>
          <w:sz w:val="28"/>
          <w:szCs w:val="28"/>
          <w:lang w:val="en-GB"/>
        </w:rPr>
        <w:t>The aim is</w:t>
      </w:r>
      <w:r w:rsidRPr="00F5797D">
        <w:rPr>
          <w:rFonts w:cstheme="minorHAnsi"/>
          <w:sz w:val="28"/>
          <w:szCs w:val="28"/>
          <w:lang w:val="en-GB"/>
        </w:rPr>
        <w:t xml:space="preserve"> to increase flexibility in attendance and leave arrangements by allowing government employees to work different hours. This move is intended to enhance performance and productivity and provides an innovative solution to the problem of traffic congestion. Instead of requiring all employees to start work at </w:t>
      </w:r>
      <w:r w:rsidRPr="00F5797D">
        <w:rPr>
          <w:rFonts w:cstheme="minorHAnsi"/>
          <w:sz w:val="28"/>
          <w:szCs w:val="28"/>
          <w:lang w:val="en-GB"/>
        </w:rPr>
        <w:lastRenderedPageBreak/>
        <w:t>the same time (8 am) and leave at the same time (2 pm), some employees will now be able to work different hours</w:t>
      </w:r>
      <w:r w:rsidRPr="00F5797D">
        <w:rPr>
          <w:rFonts w:cstheme="minorHAnsi"/>
          <w:sz w:val="28"/>
          <w:szCs w:val="28"/>
          <w:rtl/>
          <w:lang w:val="en-GB"/>
        </w:rPr>
        <w:t>.</w:t>
      </w:r>
    </w:p>
    <w:p w14:paraId="4FD7BB6B" w14:textId="77777777" w:rsidR="003252A0" w:rsidRPr="00F5797D" w:rsidRDefault="003252A0" w:rsidP="003252A0">
      <w:pPr>
        <w:spacing w:before="240"/>
        <w:jc w:val="both"/>
        <w:rPr>
          <w:rFonts w:cstheme="minorHAnsi"/>
          <w:sz w:val="28"/>
          <w:szCs w:val="28"/>
          <w:lang w:val="en-GB"/>
        </w:rPr>
      </w:pPr>
      <w:r w:rsidRPr="00F5797D">
        <w:rPr>
          <w:rFonts w:cstheme="minorHAnsi"/>
          <w:sz w:val="28"/>
          <w:szCs w:val="28"/>
          <w:lang w:val="en-GB"/>
        </w:rPr>
        <w:t xml:space="preserve">This decision is a lesson in flexibility and the possibility of developing laws and procedures that serve the public interest, even if the decision may initially pose some challenges or seem unconventional. </w:t>
      </w:r>
    </w:p>
    <w:p w14:paraId="223DD8C1" w14:textId="77777777" w:rsidR="003252A0" w:rsidRDefault="003252A0" w:rsidP="003252A0">
      <w:pPr>
        <w:spacing w:before="240"/>
        <w:jc w:val="both"/>
        <w:rPr>
          <w:rFonts w:cstheme="minorHAnsi"/>
          <w:sz w:val="28"/>
          <w:szCs w:val="28"/>
          <w:lang w:val="en-GB"/>
        </w:rPr>
      </w:pPr>
      <w:r w:rsidRPr="00F5797D">
        <w:rPr>
          <w:rFonts w:cstheme="minorHAnsi"/>
          <w:sz w:val="28"/>
          <w:szCs w:val="28"/>
          <w:lang w:val="en-GB"/>
        </w:rPr>
        <w:t>Lessons from such decisions can be leveraged and replicated across different levels of government and organizations</w:t>
      </w:r>
      <w:r>
        <w:rPr>
          <w:rFonts w:cstheme="minorHAnsi"/>
          <w:sz w:val="28"/>
          <w:szCs w:val="28"/>
          <w:lang w:val="en-GB"/>
        </w:rPr>
        <w:t>.</w:t>
      </w:r>
      <w:r w:rsidRPr="00F5797D">
        <w:rPr>
          <w:rFonts w:cstheme="minorHAnsi"/>
          <w:sz w:val="28"/>
          <w:szCs w:val="28"/>
          <w:lang w:val="en-GB"/>
        </w:rPr>
        <w:t xml:space="preserve"> </w:t>
      </w:r>
      <w:r>
        <w:rPr>
          <w:rFonts w:cstheme="minorHAnsi"/>
          <w:sz w:val="28"/>
          <w:szCs w:val="28"/>
          <w:lang w:val="en-GB"/>
        </w:rPr>
        <w:t xml:space="preserve">They will </w:t>
      </w:r>
      <w:r w:rsidRPr="00F5797D">
        <w:rPr>
          <w:rFonts w:cstheme="minorHAnsi"/>
          <w:sz w:val="28"/>
          <w:szCs w:val="28"/>
          <w:lang w:val="en-GB"/>
        </w:rPr>
        <w:t>empower employees with the skills and motivation to propose and implement new ideas. Initiatives such as the government innovation competition "Fikra" can be further developed and expanded to foster a culture of innovation and creativity in the public sector. As a result, we can anticipate an increase in the number of proactive and effective employees, who can drive positive change and contribute to better public services.</w:t>
      </w:r>
    </w:p>
    <w:p w14:paraId="6F98F95E" w14:textId="6796C6AE" w:rsidR="00BA7E51" w:rsidRPr="003252A0" w:rsidRDefault="003252A0" w:rsidP="00944052">
      <w:pPr>
        <w:spacing w:before="240"/>
        <w:jc w:val="both"/>
        <w:rPr>
          <w:rFonts w:cstheme="minorHAnsi"/>
          <w:sz w:val="28"/>
          <w:szCs w:val="28"/>
          <w:lang w:val="en-GB"/>
        </w:rPr>
      </w:pPr>
      <w:r>
        <w:rPr>
          <w:rFonts w:cstheme="minorHAnsi"/>
          <w:sz w:val="28"/>
          <w:szCs w:val="28"/>
          <w:lang w:val="en-GB"/>
        </w:rPr>
        <w:t>But this will only happen, if somehow, we can inculcate the kind of dedication, job-knowledge, and sincerity in serving the public, that was demonstrated by the exemplary customs officer at the beginning of this story… may his tribe increase.</w:t>
      </w:r>
    </w:p>
    <w:sectPr w:rsidR="00BA7E51" w:rsidRPr="003252A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52A0"/>
    <w:rsid w:val="0002437D"/>
    <w:rsid w:val="003252A0"/>
    <w:rsid w:val="00914847"/>
    <w:rsid w:val="00944052"/>
    <w:rsid w:val="00BA7E51"/>
    <w:rsid w:val="00C80EC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9C561B"/>
  <w15:chartTrackingRefBased/>
  <w15:docId w15:val="{FBC554E7-2EDD-EF4E-BAD1-E0F7A2E053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252A0"/>
    <w:pPr>
      <w:spacing w:after="160" w:line="259" w:lineRule="auto"/>
    </w:pPr>
    <w:rPr>
      <w:kern w:val="0"/>
      <w:sz w:val="22"/>
      <w:szCs w:val="22"/>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3252A0"/>
    <w:rPr>
      <w:sz w:val="16"/>
      <w:szCs w:val="16"/>
    </w:rPr>
  </w:style>
  <w:style w:type="paragraph" w:styleId="CommentText">
    <w:name w:val="annotation text"/>
    <w:basedOn w:val="Normal"/>
    <w:link w:val="CommentTextChar"/>
    <w:uiPriority w:val="99"/>
    <w:semiHidden/>
    <w:unhideWhenUsed/>
    <w:rsid w:val="003252A0"/>
    <w:pPr>
      <w:spacing w:line="240" w:lineRule="auto"/>
    </w:pPr>
    <w:rPr>
      <w:sz w:val="20"/>
      <w:szCs w:val="20"/>
    </w:rPr>
  </w:style>
  <w:style w:type="character" w:customStyle="1" w:styleId="CommentTextChar">
    <w:name w:val="Comment Text Char"/>
    <w:basedOn w:val="DefaultParagraphFont"/>
    <w:link w:val="CommentText"/>
    <w:uiPriority w:val="99"/>
    <w:semiHidden/>
    <w:rsid w:val="003252A0"/>
    <w:rPr>
      <w:kern w:val="0"/>
      <w:sz w:val="20"/>
      <w:szCs w:val="20"/>
      <w:lang w:val="en-US"/>
      <w14:ligatures w14:val="none"/>
    </w:rPr>
  </w:style>
  <w:style w:type="paragraph" w:styleId="CommentSubject">
    <w:name w:val="annotation subject"/>
    <w:basedOn w:val="CommentText"/>
    <w:next w:val="CommentText"/>
    <w:link w:val="CommentSubjectChar"/>
    <w:uiPriority w:val="99"/>
    <w:semiHidden/>
    <w:unhideWhenUsed/>
    <w:rsid w:val="003252A0"/>
    <w:rPr>
      <w:b/>
      <w:bCs/>
    </w:rPr>
  </w:style>
  <w:style w:type="character" w:customStyle="1" w:styleId="CommentSubjectChar">
    <w:name w:val="Comment Subject Char"/>
    <w:basedOn w:val="CommentTextChar"/>
    <w:link w:val="CommentSubject"/>
    <w:uiPriority w:val="99"/>
    <w:semiHidden/>
    <w:rsid w:val="003252A0"/>
    <w:rPr>
      <w:b/>
      <w:bCs/>
      <w:kern w:val="0"/>
      <w:sz w:val="20"/>
      <w:szCs w:val="20"/>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829</Words>
  <Characters>4731</Characters>
  <Application>Microsoft Office Word</Application>
  <DocSecurity>0</DocSecurity>
  <Lines>39</Lines>
  <Paragraphs>11</Paragraphs>
  <ScaleCrop>false</ScaleCrop>
  <Company/>
  <LinksUpToDate>false</LinksUpToDate>
  <CharactersWithSpaces>5549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Rohini Sunderam</dc:creator>
  <cp:keywords/>
  <dc:description/>
  <cp:lastModifiedBy>Mohamed Ahmed Mohamed Arafa</cp:lastModifiedBy>
  <cp:revision>4</cp:revision>
  <dcterms:created xsi:type="dcterms:W3CDTF">2023-05-12T21:00:00Z</dcterms:created>
  <dcterms:modified xsi:type="dcterms:W3CDTF">2023-05-12T21:01:00Z</dcterms:modified>
</cp:coreProperties>
</file>