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C553BF" w14:textId="74C175A1" w:rsidR="00C54EE3" w:rsidRPr="00BD73CD" w:rsidRDefault="00C54EE3" w:rsidP="00C54EE3">
      <w:pPr>
        <w:rPr>
          <w:b/>
          <w:bCs/>
          <w:sz w:val="28"/>
          <w:szCs w:val="28"/>
          <w:lang w:bidi="ar-BH"/>
        </w:rPr>
      </w:pPr>
      <w:r w:rsidRPr="00BD73CD">
        <w:rPr>
          <w:b/>
          <w:bCs/>
          <w:sz w:val="28"/>
          <w:szCs w:val="28"/>
          <w:lang w:bidi="ar-BH"/>
        </w:rPr>
        <w:t>The essence of Ramadan</w:t>
      </w:r>
    </w:p>
    <w:p w14:paraId="6C2A9FB3" w14:textId="77777777" w:rsidR="00C54EE3" w:rsidRDefault="00C54EE3" w:rsidP="00C54EE3">
      <w:pPr>
        <w:rPr>
          <w:sz w:val="28"/>
          <w:szCs w:val="28"/>
          <w:lang w:bidi="ar-BH"/>
        </w:rPr>
      </w:pPr>
    </w:p>
    <w:p w14:paraId="3A3D83A6" w14:textId="77777777" w:rsidR="00C54EE3" w:rsidRPr="005A3F69" w:rsidRDefault="00C54EE3" w:rsidP="00C54EE3">
      <w:pPr>
        <w:rPr>
          <w:sz w:val="28"/>
          <w:szCs w:val="28"/>
          <w:lang w:bidi="ar-BH"/>
        </w:rPr>
      </w:pPr>
      <w:r w:rsidRPr="005A3F69">
        <w:rPr>
          <w:sz w:val="28"/>
          <w:szCs w:val="28"/>
          <w:lang w:bidi="ar-BH"/>
        </w:rPr>
        <w:t>Akram Miknas</w:t>
      </w:r>
    </w:p>
    <w:p w14:paraId="64F04740" w14:textId="77777777" w:rsidR="00C54EE3" w:rsidRPr="005A3F69" w:rsidRDefault="00C54EE3" w:rsidP="00C54EE3">
      <w:pPr>
        <w:spacing w:before="240"/>
        <w:jc w:val="both"/>
        <w:rPr>
          <w:sz w:val="28"/>
          <w:szCs w:val="28"/>
          <w:lang w:bidi="ar-BH"/>
        </w:rPr>
      </w:pPr>
      <w:r w:rsidRPr="005A3F69">
        <w:rPr>
          <w:sz w:val="28"/>
          <w:szCs w:val="28"/>
          <w:lang w:bidi="ar-BH"/>
        </w:rPr>
        <w:t>It is truly a remarkable sight to witness Muslims from various corners of the globe come together in an atmosphere of love and harmony during the sacred month of Ramadan, imbuing it with its most noble essence. Through acts of worship, charitable deeds towards the less fortunate, familial reunions, as well as a myriad of Ramadan events, they paint beautiful and vivid depictions of the true spirit of this holy month.</w:t>
      </w:r>
    </w:p>
    <w:p w14:paraId="70EA5B2E" w14:textId="77777777" w:rsidR="00C54EE3" w:rsidRPr="005A3F69" w:rsidRDefault="00C54EE3" w:rsidP="00C54EE3">
      <w:pPr>
        <w:spacing w:before="240"/>
        <w:jc w:val="both"/>
        <w:rPr>
          <w:sz w:val="28"/>
          <w:szCs w:val="28"/>
          <w:lang w:bidi="ar-BH"/>
        </w:rPr>
      </w:pPr>
      <w:r w:rsidRPr="005A3F69">
        <w:rPr>
          <w:sz w:val="28"/>
          <w:szCs w:val="28"/>
          <w:lang w:bidi="ar-BH"/>
        </w:rPr>
        <w:t xml:space="preserve">Unfortunately, in politically unstable countries like Lebanon where politicians disagree on almost everything, the month of Ramadan becomes yet another contentious issue. This was the case when the caretaker Prime Minister Najib Mikati - possibly in consultation with or at the behest of </w:t>
      </w:r>
      <w:proofErr w:type="spellStart"/>
      <w:r w:rsidRPr="005A3F69">
        <w:rPr>
          <w:sz w:val="28"/>
          <w:szCs w:val="28"/>
          <w:lang w:bidi="ar-BH"/>
        </w:rPr>
        <w:t>Nabih</w:t>
      </w:r>
      <w:proofErr w:type="spellEnd"/>
      <w:r w:rsidRPr="005A3F69">
        <w:rPr>
          <w:sz w:val="28"/>
          <w:szCs w:val="28"/>
          <w:lang w:bidi="ar-BH"/>
        </w:rPr>
        <w:t xml:space="preserve"> Berri - decided to extend the wintertime "exceptionally" until the night of April 20-21</w:t>
      </w:r>
      <w:r>
        <w:rPr>
          <w:sz w:val="28"/>
          <w:szCs w:val="28"/>
          <w:lang w:bidi="ar-BH"/>
        </w:rPr>
        <w:t>.</w:t>
      </w:r>
      <w:r w:rsidRPr="005A3F69">
        <w:rPr>
          <w:sz w:val="28"/>
          <w:szCs w:val="28"/>
          <w:lang w:bidi="ar-BH"/>
        </w:rPr>
        <w:t xml:space="preserve"> </w:t>
      </w:r>
      <w:r>
        <w:rPr>
          <w:sz w:val="28"/>
          <w:szCs w:val="28"/>
          <w:lang w:bidi="ar-BH"/>
        </w:rPr>
        <w:t xml:space="preserve">This was ostensibly </w:t>
      </w:r>
      <w:r w:rsidRPr="005A3F69">
        <w:rPr>
          <w:sz w:val="28"/>
          <w:szCs w:val="28"/>
          <w:lang w:bidi="ar-BH"/>
        </w:rPr>
        <w:t>to accommodate the fasting Muslims. However, this decision provoked resentment among non-fasting individuals, opposition supporters, and those who thrive on conflict, ultimately leading to Mikati's decision being reversed.</w:t>
      </w:r>
    </w:p>
    <w:p w14:paraId="69B8FA5B" w14:textId="77777777" w:rsidR="00C54EE3" w:rsidRPr="005A3F69" w:rsidRDefault="00C54EE3" w:rsidP="00C54EE3">
      <w:pPr>
        <w:spacing w:before="240"/>
        <w:jc w:val="both"/>
        <w:rPr>
          <w:sz w:val="28"/>
          <w:szCs w:val="28"/>
          <w:lang w:bidi="ar-BH"/>
        </w:rPr>
      </w:pPr>
      <w:r w:rsidRPr="005A3F69">
        <w:rPr>
          <w:sz w:val="28"/>
          <w:szCs w:val="28"/>
          <w:lang w:bidi="ar-BH"/>
        </w:rPr>
        <w:t>In Egypt, Indonesia, Turkey, and several western cities, Ramadan is joyfully welcomed with celebrations, songs, and festive decorations. However, in Lebanon, the spirit of Ramadan seems to be overshadowed by political disputes</w:t>
      </w:r>
      <w:r>
        <w:rPr>
          <w:sz w:val="28"/>
          <w:szCs w:val="28"/>
          <w:lang w:bidi="ar-BH"/>
        </w:rPr>
        <w:t>.</w:t>
      </w:r>
      <w:r w:rsidRPr="005A3F69">
        <w:rPr>
          <w:sz w:val="28"/>
          <w:szCs w:val="28"/>
          <w:lang w:bidi="ar-BH"/>
        </w:rPr>
        <w:t xml:space="preserve"> </w:t>
      </w:r>
      <w:r>
        <w:rPr>
          <w:sz w:val="28"/>
          <w:szCs w:val="28"/>
          <w:lang w:bidi="ar-BH"/>
        </w:rPr>
        <w:t>B</w:t>
      </w:r>
      <w:r w:rsidRPr="005A3F69">
        <w:rPr>
          <w:sz w:val="28"/>
          <w:szCs w:val="28"/>
          <w:lang w:bidi="ar-BH"/>
        </w:rPr>
        <w:t xml:space="preserve">oth the government and the media, along with the people in the streets, remain fixated on the contentious issue of whether or not to extend the </w:t>
      </w:r>
      <w:proofErr w:type="gramStart"/>
      <w:r w:rsidRPr="005A3F69">
        <w:rPr>
          <w:sz w:val="28"/>
          <w:szCs w:val="28"/>
          <w:lang w:bidi="ar-BH"/>
        </w:rPr>
        <w:t>winter time</w:t>
      </w:r>
      <w:proofErr w:type="gramEnd"/>
      <w:r w:rsidRPr="005A3F69">
        <w:rPr>
          <w:sz w:val="28"/>
          <w:szCs w:val="28"/>
          <w:lang w:bidi="ar-BH"/>
        </w:rPr>
        <w:t>.</w:t>
      </w:r>
    </w:p>
    <w:p w14:paraId="78695EA1" w14:textId="1FA5FC00" w:rsidR="00C54EE3" w:rsidRPr="005A3F69" w:rsidRDefault="00C54EE3" w:rsidP="00C54EE3">
      <w:pPr>
        <w:spacing w:before="240"/>
        <w:jc w:val="both"/>
        <w:rPr>
          <w:sz w:val="28"/>
          <w:szCs w:val="28"/>
          <w:lang w:bidi="ar-BH"/>
        </w:rPr>
      </w:pPr>
      <w:r w:rsidRPr="005A3F69">
        <w:rPr>
          <w:sz w:val="28"/>
          <w:szCs w:val="28"/>
          <w:lang w:bidi="ar-BH"/>
        </w:rPr>
        <w:t xml:space="preserve">When a state wields its authority strongly, people tend to live contentedly in its shadow. However, </w:t>
      </w:r>
      <w:r>
        <w:rPr>
          <w:sz w:val="28"/>
          <w:szCs w:val="28"/>
          <w:lang w:bidi="ar-BH"/>
        </w:rPr>
        <w:t xml:space="preserve">for this to be successful, </w:t>
      </w:r>
      <w:r w:rsidRPr="005A3F69">
        <w:rPr>
          <w:sz w:val="28"/>
          <w:szCs w:val="28"/>
          <w:lang w:bidi="ar-BH"/>
        </w:rPr>
        <w:t>th</w:t>
      </w:r>
      <w:r>
        <w:rPr>
          <w:sz w:val="28"/>
          <w:szCs w:val="28"/>
          <w:lang w:bidi="ar-BH"/>
        </w:rPr>
        <w:t>e</w:t>
      </w:r>
      <w:r w:rsidRPr="005A3F69">
        <w:rPr>
          <w:sz w:val="28"/>
          <w:szCs w:val="28"/>
          <w:lang w:bidi="ar-BH"/>
        </w:rPr>
        <w:t xml:space="preserve"> authority i</w:t>
      </w:r>
      <w:r>
        <w:rPr>
          <w:sz w:val="28"/>
          <w:szCs w:val="28"/>
          <w:lang w:bidi="ar-BH"/>
        </w:rPr>
        <w:t xml:space="preserve">n question should </w:t>
      </w:r>
      <w:r w:rsidRPr="005A3F69">
        <w:rPr>
          <w:sz w:val="28"/>
          <w:szCs w:val="28"/>
          <w:lang w:bidi="ar-BH"/>
        </w:rPr>
        <w:t xml:space="preserve">not </w:t>
      </w:r>
      <w:r>
        <w:rPr>
          <w:sz w:val="28"/>
          <w:szCs w:val="28"/>
          <w:lang w:bidi="ar-BH"/>
        </w:rPr>
        <w:t>be</w:t>
      </w:r>
      <w:r w:rsidRPr="005A3F69">
        <w:rPr>
          <w:sz w:val="28"/>
          <w:szCs w:val="28"/>
          <w:lang w:bidi="ar-BH"/>
        </w:rPr>
        <w:t xml:space="preserve"> imposed by force or oppression</w:t>
      </w:r>
      <w:r>
        <w:rPr>
          <w:sz w:val="28"/>
          <w:szCs w:val="28"/>
          <w:lang w:bidi="ar-BH"/>
        </w:rPr>
        <w:t>.</w:t>
      </w:r>
      <w:r w:rsidRPr="005A3F69">
        <w:rPr>
          <w:sz w:val="28"/>
          <w:szCs w:val="28"/>
          <w:lang w:bidi="ar-BH"/>
        </w:rPr>
        <w:t xml:space="preserve"> </w:t>
      </w:r>
      <w:r>
        <w:rPr>
          <w:sz w:val="28"/>
          <w:szCs w:val="28"/>
          <w:lang w:bidi="ar-BH"/>
        </w:rPr>
        <w:t>When run</w:t>
      </w:r>
      <w:r w:rsidRPr="005A3F69">
        <w:rPr>
          <w:sz w:val="28"/>
          <w:szCs w:val="28"/>
          <w:lang w:bidi="ar-BH"/>
        </w:rPr>
        <w:t xml:space="preserve"> by a well-established system of order and harmony</w:t>
      </w:r>
      <w:r>
        <w:rPr>
          <w:sz w:val="28"/>
          <w:szCs w:val="28"/>
          <w:lang w:bidi="ar-BH"/>
        </w:rPr>
        <w:t xml:space="preserve"> then c</w:t>
      </w:r>
      <w:r w:rsidRPr="005A3F69">
        <w:rPr>
          <w:sz w:val="28"/>
          <w:szCs w:val="28"/>
          <w:lang w:bidi="ar-BH"/>
        </w:rPr>
        <w:t xml:space="preserve">itizens understand that their individual interests must often take a back seat </w:t>
      </w:r>
      <w:r>
        <w:rPr>
          <w:sz w:val="28"/>
          <w:szCs w:val="28"/>
          <w:lang w:bidi="ar-BH"/>
        </w:rPr>
        <w:t>for</w:t>
      </w:r>
      <w:r w:rsidRPr="005A3F69">
        <w:rPr>
          <w:sz w:val="28"/>
          <w:szCs w:val="28"/>
          <w:lang w:bidi="ar-BH"/>
        </w:rPr>
        <w:t xml:space="preserve"> the greater good</w:t>
      </w:r>
      <w:r>
        <w:rPr>
          <w:sz w:val="28"/>
          <w:szCs w:val="28"/>
          <w:lang w:bidi="ar-BH"/>
        </w:rPr>
        <w:t>.</w:t>
      </w:r>
      <w:r w:rsidRPr="005A3F69">
        <w:rPr>
          <w:sz w:val="28"/>
          <w:szCs w:val="28"/>
          <w:lang w:bidi="ar-BH"/>
        </w:rPr>
        <w:t xml:space="preserve"> </w:t>
      </w:r>
      <w:r>
        <w:rPr>
          <w:sz w:val="28"/>
          <w:szCs w:val="28"/>
          <w:lang w:bidi="ar-BH"/>
        </w:rPr>
        <w:t xml:space="preserve">This is </w:t>
      </w:r>
      <w:r w:rsidRPr="005A3F69">
        <w:rPr>
          <w:sz w:val="28"/>
          <w:szCs w:val="28"/>
          <w:lang w:bidi="ar-BH"/>
        </w:rPr>
        <w:t xml:space="preserve">determined by </w:t>
      </w:r>
      <w:r>
        <w:rPr>
          <w:sz w:val="28"/>
          <w:szCs w:val="28"/>
          <w:lang w:bidi="ar-BH"/>
        </w:rPr>
        <w:t>a wise</w:t>
      </w:r>
      <w:r w:rsidRPr="005A3F69">
        <w:rPr>
          <w:sz w:val="28"/>
          <w:szCs w:val="28"/>
          <w:lang w:bidi="ar-BH"/>
        </w:rPr>
        <w:t xml:space="preserve"> state or government. Even if policies or decisions do not align with the preferences of specific individuals, groups, or classes, </w:t>
      </w:r>
      <w:r w:rsidR="007824A0">
        <w:rPr>
          <w:sz w:val="28"/>
          <w:szCs w:val="28"/>
          <w:lang w:bidi="ar-BH"/>
        </w:rPr>
        <w:t>if</w:t>
      </w:r>
      <w:r w:rsidRPr="005A3F69">
        <w:rPr>
          <w:sz w:val="28"/>
          <w:szCs w:val="28"/>
          <w:lang w:bidi="ar-BH"/>
        </w:rPr>
        <w:t xml:space="preserve"> the public interest is ultimately served</w:t>
      </w:r>
      <w:r>
        <w:rPr>
          <w:sz w:val="28"/>
          <w:szCs w:val="28"/>
          <w:lang w:bidi="ar-BH"/>
        </w:rPr>
        <w:t xml:space="preserve"> there should be no major issues</w:t>
      </w:r>
      <w:r w:rsidRPr="005A3F69">
        <w:rPr>
          <w:sz w:val="28"/>
          <w:szCs w:val="28"/>
          <w:lang w:bidi="ar-BH"/>
        </w:rPr>
        <w:t>.</w:t>
      </w:r>
    </w:p>
    <w:p w14:paraId="7D604411" w14:textId="77777777" w:rsidR="00C54EE3" w:rsidRPr="005A3F69" w:rsidRDefault="00C54EE3" w:rsidP="00C54EE3">
      <w:pPr>
        <w:spacing w:before="240"/>
        <w:jc w:val="both"/>
        <w:rPr>
          <w:sz w:val="28"/>
          <w:szCs w:val="28"/>
          <w:lang w:bidi="ar-BH"/>
        </w:rPr>
      </w:pPr>
      <w:r w:rsidRPr="005A3F69">
        <w:rPr>
          <w:sz w:val="28"/>
          <w:szCs w:val="28"/>
          <w:lang w:bidi="ar-BH"/>
        </w:rPr>
        <w:lastRenderedPageBreak/>
        <w:t>Ramadan is celebrated differently in Lebanon compared to the rest of the world. For example, in Egypt, Ramadan lanterns adorn the streets as part of unique customs and rituals that are exclusive to this month. This contributes to the festive atmosphere and uplifts the spirits of the people, underscoring the significance of Ramadan for the Muslim community.</w:t>
      </w:r>
    </w:p>
    <w:p w14:paraId="71202A7F" w14:textId="77777777" w:rsidR="00C54EE3" w:rsidRPr="005A3F69" w:rsidRDefault="00C54EE3" w:rsidP="00C54EE3">
      <w:pPr>
        <w:spacing w:before="240"/>
        <w:jc w:val="both"/>
        <w:rPr>
          <w:sz w:val="28"/>
          <w:szCs w:val="28"/>
          <w:lang w:bidi="ar-BH"/>
        </w:rPr>
      </w:pPr>
      <w:r w:rsidRPr="005A3F69">
        <w:rPr>
          <w:sz w:val="28"/>
          <w:szCs w:val="28"/>
          <w:lang w:bidi="ar-BH"/>
        </w:rPr>
        <w:t>In the Gulf region, particularly Bahrain, the ambiance of the holy month of Ramadan is experienced in an unparalleled manner. This is exemplified through various means, including the Majlis gatherings that are held everywhere throughout the country. Whether you attend a traditional or modern Majlis, you will undoubtedly relish the opportunity to connect with old friends, make new acquaintances, and foster a sense of solidarity.</w:t>
      </w:r>
    </w:p>
    <w:p w14:paraId="7A0B40BF" w14:textId="77777777" w:rsidR="00C54EE3" w:rsidRPr="005A3F69" w:rsidRDefault="00C54EE3" w:rsidP="00C54EE3">
      <w:pPr>
        <w:spacing w:before="240"/>
        <w:jc w:val="both"/>
        <w:rPr>
          <w:sz w:val="28"/>
          <w:szCs w:val="28"/>
          <w:lang w:bidi="ar-BH"/>
        </w:rPr>
      </w:pPr>
      <w:r w:rsidRPr="005A3F69">
        <w:rPr>
          <w:sz w:val="28"/>
          <w:szCs w:val="28"/>
          <w:lang w:bidi="ar-BH"/>
        </w:rPr>
        <w:t xml:space="preserve">One of the most cherished facets of Ramadan in the Gulf region, particularly in Bahrain, is the prevalence of generosity and acts of charity. This benevolent spirit </w:t>
      </w:r>
      <w:r>
        <w:rPr>
          <w:sz w:val="28"/>
          <w:szCs w:val="28"/>
          <w:lang w:bidi="ar-BH"/>
        </w:rPr>
        <w:t xml:space="preserve">is </w:t>
      </w:r>
      <w:r w:rsidRPr="005A3F69">
        <w:rPr>
          <w:sz w:val="28"/>
          <w:szCs w:val="28"/>
          <w:lang w:bidi="ar-BH"/>
        </w:rPr>
        <w:t>manifest</w:t>
      </w:r>
      <w:r>
        <w:rPr>
          <w:sz w:val="28"/>
          <w:szCs w:val="28"/>
          <w:lang w:bidi="ar-BH"/>
        </w:rPr>
        <w:t>ed</w:t>
      </w:r>
      <w:r w:rsidRPr="005A3F69">
        <w:rPr>
          <w:sz w:val="28"/>
          <w:szCs w:val="28"/>
          <w:lang w:bidi="ar-BH"/>
        </w:rPr>
        <w:t xml:space="preserve"> in various ways</w:t>
      </w:r>
      <w:r>
        <w:rPr>
          <w:sz w:val="28"/>
          <w:szCs w:val="28"/>
          <w:lang w:bidi="ar-BH"/>
        </w:rPr>
        <w:t>,</w:t>
      </w:r>
      <w:r w:rsidRPr="005A3F69">
        <w:rPr>
          <w:sz w:val="28"/>
          <w:szCs w:val="28"/>
          <w:lang w:bidi="ar-BH"/>
        </w:rPr>
        <w:t xml:space="preserve"> </w:t>
      </w:r>
      <w:r>
        <w:rPr>
          <w:sz w:val="28"/>
          <w:szCs w:val="28"/>
          <w:lang w:bidi="ar-BH"/>
        </w:rPr>
        <w:t>including</w:t>
      </w:r>
      <w:r w:rsidRPr="005A3F69">
        <w:rPr>
          <w:sz w:val="28"/>
          <w:szCs w:val="28"/>
          <w:lang w:bidi="ar-BH"/>
        </w:rPr>
        <w:t xml:space="preserve"> increased acts of kindness and charity</w:t>
      </w:r>
      <w:r>
        <w:rPr>
          <w:sz w:val="28"/>
          <w:szCs w:val="28"/>
          <w:lang w:bidi="ar-BH"/>
        </w:rPr>
        <w:t>.</w:t>
      </w:r>
      <w:r w:rsidRPr="005A3F69">
        <w:rPr>
          <w:sz w:val="28"/>
          <w:szCs w:val="28"/>
          <w:lang w:bidi="ar-BH"/>
        </w:rPr>
        <w:t xml:space="preserve"> </w:t>
      </w:r>
      <w:r>
        <w:rPr>
          <w:sz w:val="28"/>
          <w:szCs w:val="28"/>
          <w:lang w:bidi="ar-BH"/>
        </w:rPr>
        <w:t>M</w:t>
      </w:r>
      <w:r w:rsidRPr="005A3F69">
        <w:rPr>
          <w:sz w:val="28"/>
          <w:szCs w:val="28"/>
          <w:lang w:bidi="ar-BH"/>
        </w:rPr>
        <w:t>any underprivileged families receive much-needed financial assistance and food baskets. Moreover, one can witness droves of people, predominantly Asian workers, congregating near many mosques during the Maghrib prayer time to receive complimentary iftar meals offered by philanthropic individuals or organizations.</w:t>
      </w:r>
    </w:p>
    <w:p w14:paraId="1CBFCDE9" w14:textId="77777777" w:rsidR="00C54EE3" w:rsidRPr="005A3F69" w:rsidRDefault="00C54EE3" w:rsidP="00C54EE3">
      <w:pPr>
        <w:spacing w:before="240"/>
        <w:jc w:val="both"/>
        <w:rPr>
          <w:sz w:val="28"/>
          <w:szCs w:val="28"/>
          <w:lang w:bidi="ar-BH"/>
        </w:rPr>
      </w:pPr>
      <w:r w:rsidRPr="005A3F69">
        <w:rPr>
          <w:sz w:val="28"/>
          <w:szCs w:val="28"/>
          <w:lang w:bidi="ar-BH"/>
        </w:rPr>
        <w:t xml:space="preserve">During the holy month of Ramadan, the iftar meal takes on a distinct and delightful significance that is treasured among all Muslims. The air is filled with a deep sense of goodness and devotion as housewives and cooks alike engage in a friendly culinary competition, vying to produce the most delicious and mouth-watering dishes for their beloved families and guests. Remarkably, many individuals who reside outside of their </w:t>
      </w:r>
      <w:proofErr w:type="gramStart"/>
      <w:r w:rsidRPr="005A3F69">
        <w:rPr>
          <w:sz w:val="28"/>
          <w:szCs w:val="28"/>
          <w:lang w:bidi="ar-BH"/>
        </w:rPr>
        <w:t>country of origin</w:t>
      </w:r>
      <w:proofErr w:type="gramEnd"/>
      <w:r w:rsidRPr="005A3F69">
        <w:rPr>
          <w:sz w:val="28"/>
          <w:szCs w:val="28"/>
          <w:lang w:bidi="ar-BH"/>
        </w:rPr>
        <w:t xml:space="preserve"> journey back home to partake in the shared tradition of breaking the fast with their loved ones.</w:t>
      </w:r>
    </w:p>
    <w:p w14:paraId="054B1421" w14:textId="77777777" w:rsidR="00C54EE3" w:rsidRPr="005A3F69" w:rsidRDefault="00C54EE3" w:rsidP="00C54EE3">
      <w:pPr>
        <w:spacing w:before="240"/>
        <w:jc w:val="both"/>
        <w:rPr>
          <w:sz w:val="28"/>
          <w:szCs w:val="28"/>
          <w:lang w:bidi="ar-BH"/>
        </w:rPr>
      </w:pPr>
      <w:r w:rsidRPr="005A3F69">
        <w:rPr>
          <w:sz w:val="28"/>
          <w:szCs w:val="28"/>
          <w:lang w:bidi="ar-BH"/>
        </w:rPr>
        <w:t>In addition to the customary iftar meal, there is a unique and colorful custom known as "Al-</w:t>
      </w:r>
      <w:proofErr w:type="spellStart"/>
      <w:r w:rsidRPr="005A3F69">
        <w:rPr>
          <w:sz w:val="28"/>
          <w:szCs w:val="28"/>
          <w:lang w:bidi="ar-BH"/>
        </w:rPr>
        <w:t>Ghabga</w:t>
      </w:r>
      <w:proofErr w:type="spellEnd"/>
      <w:r w:rsidRPr="005A3F69">
        <w:rPr>
          <w:sz w:val="28"/>
          <w:szCs w:val="28"/>
          <w:lang w:bidi="ar-BH"/>
        </w:rPr>
        <w:t xml:space="preserve">," which is </w:t>
      </w:r>
      <w:r>
        <w:rPr>
          <w:sz w:val="28"/>
          <w:szCs w:val="28"/>
          <w:lang w:bidi="ar-BH"/>
        </w:rPr>
        <w:t>typical of</w:t>
      </w:r>
      <w:r w:rsidRPr="005A3F69">
        <w:rPr>
          <w:sz w:val="28"/>
          <w:szCs w:val="28"/>
          <w:lang w:bidi="ar-BH"/>
        </w:rPr>
        <w:t xml:space="preserve"> certain Gulf countries, particularly Bahrain. This social gathering evokes a celebratory ambiance, encompassing not only food, but also entertainment, the warm embrace of family and friends, and a joyous sense of community. Intriguingly, the etymology of the term "Al-</w:t>
      </w:r>
      <w:proofErr w:type="spellStart"/>
      <w:r w:rsidRPr="005A3F69">
        <w:rPr>
          <w:sz w:val="28"/>
          <w:szCs w:val="28"/>
          <w:lang w:bidi="ar-BH"/>
        </w:rPr>
        <w:t>Ghabga</w:t>
      </w:r>
      <w:proofErr w:type="spellEnd"/>
      <w:r w:rsidRPr="005A3F69">
        <w:rPr>
          <w:sz w:val="28"/>
          <w:szCs w:val="28"/>
          <w:lang w:bidi="ar-BH"/>
        </w:rPr>
        <w:t xml:space="preserve">" can be traced back </w:t>
      </w:r>
      <w:r w:rsidRPr="005A3F69">
        <w:rPr>
          <w:sz w:val="28"/>
          <w:szCs w:val="28"/>
          <w:lang w:bidi="ar-BH"/>
        </w:rPr>
        <w:lastRenderedPageBreak/>
        <w:t>to the Arabic word "Al-</w:t>
      </w:r>
      <w:proofErr w:type="spellStart"/>
      <w:r w:rsidRPr="005A3F69">
        <w:rPr>
          <w:sz w:val="28"/>
          <w:szCs w:val="28"/>
          <w:lang w:bidi="ar-BH"/>
        </w:rPr>
        <w:t>Ghabag</w:t>
      </w:r>
      <w:proofErr w:type="spellEnd"/>
      <w:r w:rsidRPr="005A3F69">
        <w:rPr>
          <w:sz w:val="28"/>
          <w:szCs w:val="28"/>
          <w:lang w:bidi="ar-BH"/>
        </w:rPr>
        <w:t>," which refers to the milk produced by a female camel and consumed during the night.</w:t>
      </w:r>
    </w:p>
    <w:p w14:paraId="2C4FD71C" w14:textId="4D0BD284" w:rsidR="00C54EE3" w:rsidRPr="005A3F69" w:rsidRDefault="00C54EE3" w:rsidP="00C54EE3">
      <w:pPr>
        <w:spacing w:before="240"/>
        <w:jc w:val="both"/>
        <w:rPr>
          <w:sz w:val="28"/>
          <w:szCs w:val="28"/>
          <w:lang w:bidi="ar-BH"/>
        </w:rPr>
      </w:pPr>
      <w:r w:rsidRPr="005A3F69">
        <w:rPr>
          <w:sz w:val="28"/>
          <w:szCs w:val="28"/>
          <w:lang w:bidi="ar-BH"/>
        </w:rPr>
        <w:t>Ramadan is a significant time for children, particularly in the Gulf region, where families organize various festivities to encourage their children and acknowledge their fasting efforts. Apart from following the strict fasting regulations, some young ones even take to the streets after sunset, singing beloved tunes, and requesting for Ramadan sweets, or "</w:t>
      </w:r>
      <w:proofErr w:type="spellStart"/>
      <w:r w:rsidR="00FB2FB6" w:rsidRPr="00FB2FB6">
        <w:rPr>
          <w:rStyle w:val="cf01"/>
          <w:sz w:val="24"/>
          <w:szCs w:val="24"/>
        </w:rPr>
        <w:t>Girgaoun</w:t>
      </w:r>
      <w:proofErr w:type="spellEnd"/>
      <w:r w:rsidRPr="005A3F69">
        <w:rPr>
          <w:sz w:val="28"/>
          <w:szCs w:val="28"/>
          <w:lang w:bidi="ar-BH"/>
        </w:rPr>
        <w:t>."</w:t>
      </w:r>
    </w:p>
    <w:p w14:paraId="0DFC0B97" w14:textId="77777777" w:rsidR="00C54EE3" w:rsidRPr="005A3F69" w:rsidRDefault="00C54EE3" w:rsidP="00C54EE3">
      <w:pPr>
        <w:spacing w:before="240"/>
        <w:jc w:val="both"/>
        <w:rPr>
          <w:sz w:val="28"/>
          <w:szCs w:val="28"/>
          <w:lang w:bidi="ar-BH"/>
        </w:rPr>
      </w:pPr>
      <w:r w:rsidRPr="005A3F69">
        <w:rPr>
          <w:sz w:val="28"/>
          <w:szCs w:val="28"/>
          <w:lang w:bidi="ar-BH"/>
        </w:rPr>
        <w:t>Furthermore, Ramadan remains a month that emphasizes worship, obedience, and Quranic gatherings. It culminates in the Night of Power, a momentous occasion that is considered to surpass a thousand months in its significance. Drawing nearer to Allah during this time through various acts of devotion leads to multiplied rewards. Similarly, performing good deeds, displaying kindness, forgiveness, and tolerance all contribute to the forms of worship that are highly valued during Ramadan.</w:t>
      </w:r>
    </w:p>
    <w:p w14:paraId="19555F19" w14:textId="77777777" w:rsidR="00C54EE3" w:rsidRPr="005A3F69" w:rsidRDefault="00C54EE3" w:rsidP="00C54EE3">
      <w:pPr>
        <w:spacing w:before="240"/>
        <w:jc w:val="both"/>
        <w:rPr>
          <w:sz w:val="28"/>
          <w:szCs w:val="28"/>
          <w:lang w:bidi="ar-BH"/>
        </w:rPr>
      </w:pPr>
      <w:r w:rsidRPr="005A3F69">
        <w:rPr>
          <w:sz w:val="28"/>
          <w:szCs w:val="28"/>
          <w:lang w:bidi="ar-BH"/>
        </w:rPr>
        <w:t xml:space="preserve">In Saudi Arabia, a significant number of Muslims prioritize spending the holy month of Ramadan in Mecca and Medina to perform Umrah, or even to stay there for the entire month. </w:t>
      </w:r>
      <w:r>
        <w:rPr>
          <w:sz w:val="28"/>
          <w:szCs w:val="28"/>
          <w:lang w:bidi="ar-BH"/>
        </w:rPr>
        <w:t>Also</w:t>
      </w:r>
      <w:r w:rsidRPr="005A3F69">
        <w:rPr>
          <w:sz w:val="28"/>
          <w:szCs w:val="28"/>
          <w:lang w:bidi="ar-BH"/>
        </w:rPr>
        <w:t>, it's not uncommon to find television sets in many Muslim households worldwide tuned in to the broadcast of the five daily prayers from Mecca, and observing Muslims as they circumambulate the Kaaba around the clock.</w:t>
      </w:r>
    </w:p>
    <w:p w14:paraId="7B2E013E" w14:textId="77777777" w:rsidR="00C54EE3" w:rsidRPr="005A3F69" w:rsidRDefault="00C54EE3" w:rsidP="00C54EE3">
      <w:pPr>
        <w:spacing w:before="240"/>
        <w:jc w:val="both"/>
        <w:rPr>
          <w:sz w:val="28"/>
          <w:szCs w:val="28"/>
          <w:lang w:bidi="ar-BH"/>
        </w:rPr>
      </w:pPr>
      <w:r w:rsidRPr="005A3F69">
        <w:rPr>
          <w:sz w:val="28"/>
          <w:szCs w:val="28"/>
          <w:lang w:bidi="ar-BH"/>
        </w:rPr>
        <w:t>The expanding atmosphere of Ramadan is now evident in many Western cities, with major streets such as those in London decorated in celebration of this holy month. This reflects the evolution of religious occasions, which have transformed into opportunities for celebration, entertainment, and economic growth.</w:t>
      </w:r>
    </w:p>
    <w:p w14:paraId="2EF2AC73" w14:textId="77777777" w:rsidR="00C54EE3" w:rsidRPr="005A3F69" w:rsidRDefault="00C54EE3" w:rsidP="00C54EE3">
      <w:pPr>
        <w:spacing w:before="240"/>
        <w:jc w:val="both"/>
        <w:rPr>
          <w:sz w:val="28"/>
          <w:szCs w:val="28"/>
          <w:lang w:bidi="ar-BH"/>
        </w:rPr>
      </w:pPr>
      <w:r w:rsidRPr="005A3F69">
        <w:rPr>
          <w:sz w:val="28"/>
          <w:szCs w:val="28"/>
          <w:lang w:bidi="ar-BH"/>
        </w:rPr>
        <w:t>Another intriguing aspect is the variance in fasting hours across different countries. For example, Muslims in Bahrain fast for approximately 15 hours, while those in Northern European countries fast for up to 20 hours. It's crucial to clarify that this is not a 20-hour hunger strike for 30 days, but rather a period of worship, patience, and endurance, which are rewarded by God.</w:t>
      </w:r>
    </w:p>
    <w:p w14:paraId="2ECE743F" w14:textId="77777777" w:rsidR="00C54EE3" w:rsidRPr="005A3F69" w:rsidRDefault="00C54EE3" w:rsidP="00C54EE3">
      <w:pPr>
        <w:spacing w:before="240"/>
        <w:jc w:val="both"/>
        <w:rPr>
          <w:sz w:val="28"/>
          <w:szCs w:val="28"/>
          <w:lang w:bidi="ar-BH"/>
        </w:rPr>
      </w:pPr>
      <w:r w:rsidRPr="005A3F69">
        <w:rPr>
          <w:sz w:val="28"/>
          <w:szCs w:val="28"/>
          <w:lang w:bidi="ar-BH"/>
        </w:rPr>
        <w:t xml:space="preserve">Ramadan transcends the mere physical constraints of hunger and thirst, providing a unique opportunity for individuals to introspect and refine their character, inculcate patience and self-discipline, and cultivate empathy for those less </w:t>
      </w:r>
      <w:r w:rsidRPr="005A3F69">
        <w:rPr>
          <w:sz w:val="28"/>
          <w:szCs w:val="28"/>
          <w:lang w:bidi="ar-BH"/>
        </w:rPr>
        <w:lastRenderedPageBreak/>
        <w:t>fortunate. As such, it represents a holistic approach to spiritual growth that is founded on the principles of compassion, love, and goodness.</w:t>
      </w:r>
    </w:p>
    <w:p w14:paraId="414E5EC4" w14:textId="77777777" w:rsidR="00C54EE3" w:rsidRPr="005A3F69" w:rsidRDefault="00C54EE3" w:rsidP="00C54EE3">
      <w:pPr>
        <w:spacing w:before="240"/>
        <w:jc w:val="both"/>
        <w:rPr>
          <w:sz w:val="28"/>
          <w:szCs w:val="28"/>
          <w:lang w:bidi="ar-BH"/>
        </w:rPr>
      </w:pPr>
      <w:r w:rsidRPr="005A3F69">
        <w:rPr>
          <w:sz w:val="28"/>
          <w:szCs w:val="28"/>
          <w:lang w:bidi="ar-BH"/>
        </w:rPr>
        <w:t xml:space="preserve">This month is not solely characterized by the observance of formal rituals, but rather encompasses a multifaceted set of values and meanings that extend far beyond the mere physical act of fasting. It embodies the transformative power of self-reflection, communal solidarity, and the pursuit of a higher purpose. In essence, Ramadan is a time of deep introspection and personal growth that allows individuals to align their actions with their beliefs and values. </w:t>
      </w:r>
    </w:p>
    <w:p w14:paraId="769662C9" w14:textId="77777777" w:rsidR="00C54EE3" w:rsidRPr="005A3F69" w:rsidRDefault="00C54EE3" w:rsidP="00C54EE3">
      <w:pPr>
        <w:spacing w:before="240"/>
        <w:jc w:val="both"/>
        <w:rPr>
          <w:sz w:val="28"/>
          <w:szCs w:val="28"/>
          <w:lang w:bidi="ar-BH"/>
        </w:rPr>
      </w:pPr>
      <w:r w:rsidRPr="005A3F69">
        <w:rPr>
          <w:sz w:val="28"/>
          <w:szCs w:val="28"/>
          <w:lang w:bidi="ar-BH"/>
        </w:rPr>
        <w:t>May Allah shower you with all forms of goodness and may the spiritual lessons of Ramadan inspire you to become a more compassionate, empathetic, and spiritually aware individual.</w:t>
      </w:r>
    </w:p>
    <w:p w14:paraId="61AE52B6" w14:textId="77777777" w:rsidR="00C54EE3" w:rsidRPr="005A3F69" w:rsidRDefault="00C54EE3" w:rsidP="00C54EE3">
      <w:pPr>
        <w:rPr>
          <w:sz w:val="28"/>
          <w:szCs w:val="28"/>
          <w:lang w:bidi="ar-BH"/>
        </w:rPr>
      </w:pPr>
    </w:p>
    <w:p w14:paraId="77A7FA83" w14:textId="77777777" w:rsidR="00C54EE3" w:rsidRPr="005A3F69" w:rsidRDefault="00C54EE3" w:rsidP="00C54EE3">
      <w:pPr>
        <w:rPr>
          <w:sz w:val="28"/>
          <w:szCs w:val="28"/>
          <w:lang w:bidi="ar-BH"/>
        </w:rPr>
      </w:pPr>
    </w:p>
    <w:p w14:paraId="02427119" w14:textId="77777777" w:rsidR="00C54EE3" w:rsidRPr="005A3F69" w:rsidRDefault="00C54EE3" w:rsidP="00C54EE3">
      <w:pPr>
        <w:rPr>
          <w:sz w:val="28"/>
          <w:szCs w:val="28"/>
          <w:lang w:bidi="ar-BH"/>
        </w:rPr>
      </w:pPr>
    </w:p>
    <w:p w14:paraId="49F98926" w14:textId="77777777" w:rsidR="00C54EE3" w:rsidRPr="005A3F69" w:rsidRDefault="00C54EE3" w:rsidP="00C54EE3">
      <w:pPr>
        <w:rPr>
          <w:sz w:val="28"/>
          <w:szCs w:val="28"/>
          <w:lang w:bidi="ar-BH"/>
        </w:rPr>
      </w:pPr>
    </w:p>
    <w:p w14:paraId="050F5213" w14:textId="77777777" w:rsidR="00C54EE3" w:rsidRPr="005A3F69" w:rsidRDefault="00C54EE3" w:rsidP="00C54EE3">
      <w:pPr>
        <w:rPr>
          <w:sz w:val="28"/>
          <w:szCs w:val="28"/>
          <w:lang w:bidi="ar-BH"/>
        </w:rPr>
      </w:pPr>
    </w:p>
    <w:p w14:paraId="47EE38C5"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EE3"/>
    <w:rsid w:val="00097A86"/>
    <w:rsid w:val="007824A0"/>
    <w:rsid w:val="00B2197E"/>
    <w:rsid w:val="00BA7E51"/>
    <w:rsid w:val="00BD73CD"/>
    <w:rsid w:val="00C54EE3"/>
    <w:rsid w:val="00C80EC2"/>
    <w:rsid w:val="00FB2FB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4FB48"/>
  <w15:chartTrackingRefBased/>
  <w15:docId w15:val="{81E01502-1B5B-1945-ACC2-0CE1DDA9C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4EE3"/>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54EE3"/>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kern w:val="2"/>
      <w:sz w:val="20"/>
      <w:szCs w:val="20"/>
      <w:lang w:val="en-US"/>
      <w14:ligatures w14:val="standardContextual"/>
    </w:rPr>
  </w:style>
  <w:style w:type="character" w:customStyle="1" w:styleId="cf01">
    <w:name w:val="cf01"/>
    <w:basedOn w:val="DefaultParagraphFont"/>
    <w:rsid w:val="00FB2FB6"/>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162</TotalTime>
  <Pages>4</Pages>
  <Words>1114</Words>
  <Characters>6356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6</cp:revision>
  <dcterms:created xsi:type="dcterms:W3CDTF">2023-03-31T18:26:00Z</dcterms:created>
  <dcterms:modified xsi:type="dcterms:W3CDTF">2023-04-01T00:23:00Z</dcterms:modified>
</cp:coreProperties>
</file>