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AC15ED" w14:textId="4FAB2919" w:rsidR="00091A5D" w:rsidRPr="00A80F05" w:rsidRDefault="0039194D" w:rsidP="00A80F05">
      <w:pPr>
        <w:jc w:val="center"/>
        <w:rPr>
          <w:rFonts w:ascii="Segoe-UI" w:hAnsi="Segoe-UI"/>
          <w:b/>
          <w:bCs/>
          <w:sz w:val="26"/>
          <w:szCs w:val="26"/>
          <w:lang w:val="en-GB"/>
        </w:rPr>
      </w:pPr>
      <w:r>
        <w:rPr>
          <w:rFonts w:ascii="Segoe-UI" w:hAnsi="Segoe-UI"/>
          <w:b/>
          <w:bCs/>
          <w:sz w:val="26"/>
          <w:szCs w:val="26"/>
          <w:lang w:val="en-GB"/>
        </w:rPr>
        <w:t>Is fear killing us?</w:t>
      </w:r>
    </w:p>
    <w:p w14:paraId="3B93D702" w14:textId="3CE58508" w:rsidR="0039194D" w:rsidRPr="005B4FF3" w:rsidRDefault="00091A5D" w:rsidP="00091A5D">
      <w:pPr>
        <w:jc w:val="both"/>
        <w:rPr>
          <w:rFonts w:ascii="Segoe-UI" w:hAnsi="Segoe-UI"/>
          <w:sz w:val="26"/>
          <w:szCs w:val="26"/>
          <w:lang w:val="en-GB"/>
        </w:rPr>
      </w:pPr>
      <w:r w:rsidRPr="005B4FF3">
        <w:rPr>
          <w:rFonts w:ascii="Segoe-UI" w:hAnsi="Segoe-UI"/>
          <w:sz w:val="26"/>
          <w:szCs w:val="26"/>
          <w:lang w:val="en-GB"/>
        </w:rPr>
        <w:t xml:space="preserve"> Life taught me not to be afraid, this is not just </w:t>
      </w:r>
      <w:r w:rsidR="0039194D">
        <w:rPr>
          <w:rFonts w:ascii="Segoe-UI" w:hAnsi="Segoe-UI"/>
          <w:sz w:val="26"/>
          <w:szCs w:val="26"/>
          <w:lang w:val="en-GB"/>
        </w:rPr>
        <w:t xml:space="preserve">bold </w:t>
      </w:r>
      <w:r w:rsidRPr="005B4FF3">
        <w:rPr>
          <w:rFonts w:ascii="Segoe-UI" w:hAnsi="Segoe-UI"/>
          <w:sz w:val="26"/>
          <w:szCs w:val="26"/>
          <w:lang w:val="en-GB"/>
        </w:rPr>
        <w:t>rhetoric, b</w:t>
      </w:r>
      <w:r>
        <w:rPr>
          <w:rFonts w:ascii="Segoe-UI" w:hAnsi="Segoe-UI"/>
          <w:sz w:val="26"/>
          <w:szCs w:val="26"/>
          <w:lang w:val="en-GB"/>
        </w:rPr>
        <w:t>ecause</w:t>
      </w:r>
      <w:r w:rsidRPr="005B4FF3">
        <w:rPr>
          <w:rFonts w:ascii="Segoe-UI" w:hAnsi="Segoe-UI"/>
          <w:sz w:val="26"/>
          <w:szCs w:val="26"/>
          <w:lang w:val="en-GB"/>
        </w:rPr>
        <w:t xml:space="preserve"> I </w:t>
      </w:r>
      <w:r>
        <w:rPr>
          <w:rFonts w:ascii="Segoe-UI" w:hAnsi="Segoe-UI"/>
          <w:sz w:val="26"/>
          <w:szCs w:val="26"/>
          <w:lang w:val="en-GB"/>
        </w:rPr>
        <w:t xml:space="preserve">always </w:t>
      </w:r>
      <w:r w:rsidRPr="005B4FF3">
        <w:rPr>
          <w:rFonts w:ascii="Segoe-UI" w:hAnsi="Segoe-UI"/>
          <w:sz w:val="26"/>
          <w:szCs w:val="26"/>
          <w:lang w:val="en-GB"/>
        </w:rPr>
        <w:t xml:space="preserve">knew that the cost of adventure and courage </w:t>
      </w:r>
      <w:r>
        <w:rPr>
          <w:rFonts w:ascii="Segoe-UI" w:hAnsi="Segoe-UI"/>
          <w:sz w:val="26"/>
          <w:szCs w:val="26"/>
          <w:lang w:val="en-GB"/>
        </w:rPr>
        <w:t>would</w:t>
      </w:r>
      <w:r w:rsidRPr="005B4FF3">
        <w:rPr>
          <w:rFonts w:ascii="Segoe-UI" w:hAnsi="Segoe-UI"/>
          <w:sz w:val="26"/>
          <w:szCs w:val="26"/>
          <w:lang w:val="en-GB"/>
        </w:rPr>
        <w:t xml:space="preserve"> be high</w:t>
      </w:r>
      <w:r>
        <w:rPr>
          <w:rFonts w:ascii="Segoe-UI" w:hAnsi="Segoe-UI"/>
          <w:sz w:val="26"/>
          <w:szCs w:val="26"/>
          <w:lang w:val="en-GB"/>
        </w:rPr>
        <w:t>.</w:t>
      </w:r>
      <w:r w:rsidRPr="005B4FF3">
        <w:rPr>
          <w:rFonts w:ascii="Segoe-UI" w:hAnsi="Segoe-UI"/>
          <w:sz w:val="26"/>
          <w:szCs w:val="26"/>
          <w:lang w:val="en-GB"/>
        </w:rPr>
        <w:t xml:space="preserve"> </w:t>
      </w:r>
      <w:r>
        <w:rPr>
          <w:rFonts w:ascii="Segoe-UI" w:hAnsi="Segoe-UI"/>
          <w:sz w:val="26"/>
          <w:szCs w:val="26"/>
          <w:lang w:val="en-GB"/>
        </w:rPr>
        <w:t>I believe that</w:t>
      </w:r>
      <w:r w:rsidRPr="005B4FF3">
        <w:rPr>
          <w:rFonts w:ascii="Segoe-UI" w:hAnsi="Segoe-UI"/>
          <w:sz w:val="26"/>
          <w:szCs w:val="26"/>
          <w:lang w:val="en-GB"/>
        </w:rPr>
        <w:t xml:space="preserve"> it is not more significant than the cost of fear, and clinical death in the dark</w:t>
      </w:r>
      <w:r w:rsidR="0039194D">
        <w:rPr>
          <w:rFonts w:ascii="Segoe-UI" w:hAnsi="Segoe-UI"/>
          <w:sz w:val="26"/>
          <w:szCs w:val="26"/>
          <w:lang w:val="en-GB"/>
        </w:rPr>
        <w:t>ness</w:t>
      </w:r>
    </w:p>
    <w:p w14:paraId="4A839CF0" w14:textId="77777777" w:rsidR="00091A5D" w:rsidRPr="005B4FF3" w:rsidRDefault="00091A5D" w:rsidP="00091A5D">
      <w:pPr>
        <w:jc w:val="both"/>
        <w:rPr>
          <w:rFonts w:ascii="Segoe-UI" w:hAnsi="Segoe-UI"/>
          <w:sz w:val="26"/>
          <w:szCs w:val="26"/>
          <w:lang w:val="en-GB"/>
        </w:rPr>
      </w:pPr>
      <w:r w:rsidRPr="005B4FF3">
        <w:rPr>
          <w:rFonts w:ascii="Segoe-UI" w:hAnsi="Segoe-UI"/>
          <w:sz w:val="26"/>
          <w:szCs w:val="26"/>
          <w:lang w:val="en-GB"/>
        </w:rPr>
        <w:t xml:space="preserve"> To some extent, I do not pay much attention to the matter of death, and I achieve what I can to enjoy every moment and day of my life. I yearn eagerly for another day when I do good</w:t>
      </w:r>
      <w:r>
        <w:rPr>
          <w:rFonts w:ascii="Segoe-UI" w:hAnsi="Segoe-UI"/>
          <w:sz w:val="26"/>
          <w:szCs w:val="26"/>
          <w:lang w:val="en-GB"/>
        </w:rPr>
        <w:t xml:space="preserve"> </w:t>
      </w:r>
      <w:r w:rsidRPr="005B4FF3">
        <w:rPr>
          <w:rFonts w:ascii="Segoe-UI" w:hAnsi="Segoe-UI"/>
          <w:sz w:val="26"/>
          <w:szCs w:val="26"/>
          <w:lang w:val="en-GB"/>
        </w:rPr>
        <w:t>and continue to interact with people around me at work</w:t>
      </w:r>
      <w:r>
        <w:rPr>
          <w:rFonts w:ascii="Segoe-UI" w:hAnsi="Segoe-UI"/>
          <w:sz w:val="26"/>
          <w:szCs w:val="26"/>
          <w:lang w:val="en-GB"/>
        </w:rPr>
        <w:t>,</w:t>
      </w:r>
      <w:r w:rsidRPr="005B4FF3">
        <w:rPr>
          <w:rFonts w:ascii="Segoe-UI" w:hAnsi="Segoe-UI"/>
          <w:sz w:val="26"/>
          <w:szCs w:val="26"/>
          <w:lang w:val="en-GB"/>
        </w:rPr>
        <w:t xml:space="preserve"> </w:t>
      </w:r>
      <w:r>
        <w:rPr>
          <w:rFonts w:ascii="Segoe-UI" w:hAnsi="Segoe-UI"/>
          <w:sz w:val="26"/>
          <w:szCs w:val="26"/>
          <w:lang w:val="en-GB"/>
        </w:rPr>
        <w:t>my</w:t>
      </w:r>
      <w:r w:rsidRPr="005B4FF3">
        <w:rPr>
          <w:rFonts w:ascii="Segoe-UI" w:hAnsi="Segoe-UI"/>
          <w:sz w:val="26"/>
          <w:szCs w:val="26"/>
          <w:lang w:val="en-GB"/>
        </w:rPr>
        <w:t xml:space="preserve"> family circle and add to my list of acquaintances </w:t>
      </w:r>
      <w:r>
        <w:rPr>
          <w:rFonts w:ascii="Segoe-UI" w:hAnsi="Segoe-UI"/>
          <w:sz w:val="26"/>
          <w:szCs w:val="26"/>
          <w:lang w:val="en-GB"/>
        </w:rPr>
        <w:t xml:space="preserve">or </w:t>
      </w:r>
      <w:r w:rsidRPr="005B4FF3">
        <w:rPr>
          <w:rFonts w:ascii="Segoe-UI" w:hAnsi="Segoe-UI"/>
          <w:sz w:val="26"/>
          <w:szCs w:val="26"/>
          <w:lang w:val="en-GB"/>
        </w:rPr>
        <w:t>new friends. I thank God every day for the blessing of health and life, and I consider every extra day in my life a gift from the Almighty.</w:t>
      </w:r>
    </w:p>
    <w:p w14:paraId="4D53A48E" w14:textId="3638E5DD" w:rsidR="00091A5D" w:rsidRPr="005B4FF3" w:rsidRDefault="00091A5D" w:rsidP="0022590B">
      <w:pPr>
        <w:jc w:val="both"/>
        <w:rPr>
          <w:rFonts w:ascii="Segoe-UI" w:hAnsi="Segoe-UI"/>
          <w:sz w:val="26"/>
          <w:szCs w:val="26"/>
          <w:lang w:val="en-GB"/>
        </w:rPr>
      </w:pPr>
      <w:r w:rsidRPr="005B4FF3">
        <w:rPr>
          <w:rFonts w:ascii="Segoe-UI" w:hAnsi="Segoe-UI"/>
          <w:sz w:val="26"/>
          <w:szCs w:val="26"/>
          <w:lang w:val="en-GB"/>
        </w:rPr>
        <w:t xml:space="preserve"> Fearlessness constitutes the first step towards activating energies and giving, an English proverb says, "You get what you expect." If failure is expected, you will obtain it, as well as success. Fear is not just internal feelings that appear in varying degrees among human beings.</w:t>
      </w:r>
      <w:r w:rsidR="0022590B">
        <w:rPr>
          <w:rFonts w:ascii="Segoe-UI" w:hAnsi="Segoe-UI"/>
          <w:sz w:val="26"/>
          <w:szCs w:val="26"/>
          <w:lang w:val="en-GB"/>
        </w:rPr>
        <w:t xml:space="preserve"> </w:t>
      </w:r>
      <w:r w:rsidR="0022590B" w:rsidRPr="005B4FF3">
        <w:rPr>
          <w:rFonts w:ascii="Segoe-UI" w:hAnsi="Segoe-UI"/>
          <w:sz w:val="26"/>
          <w:szCs w:val="26"/>
          <w:lang w:val="en-GB"/>
        </w:rPr>
        <w:t>Rather, fear in its largest sense</w:t>
      </w:r>
      <w:r w:rsidR="0022590B">
        <w:rPr>
          <w:rFonts w:ascii="Segoe-UI" w:hAnsi="Segoe-UI"/>
          <w:sz w:val="26"/>
          <w:szCs w:val="26"/>
          <w:lang w:val="en-GB"/>
        </w:rPr>
        <w:t>,</w:t>
      </w:r>
      <w:r w:rsidR="0022590B" w:rsidRPr="005B4FF3">
        <w:rPr>
          <w:rFonts w:ascii="Segoe-UI" w:hAnsi="Segoe-UI"/>
          <w:sz w:val="26"/>
          <w:szCs w:val="26"/>
          <w:lang w:val="en-GB"/>
        </w:rPr>
        <w:t xml:space="preserve"> is people's </w:t>
      </w:r>
      <w:r w:rsidR="0022590B">
        <w:rPr>
          <w:rFonts w:ascii="Segoe-UI" w:hAnsi="Segoe-UI"/>
          <w:sz w:val="26"/>
          <w:szCs w:val="26"/>
          <w:lang w:val="en-GB"/>
        </w:rPr>
        <w:t xml:space="preserve">lack of </w:t>
      </w:r>
      <w:r w:rsidR="0022590B" w:rsidRPr="005B4FF3">
        <w:rPr>
          <w:rFonts w:ascii="Segoe-UI" w:hAnsi="Segoe-UI"/>
          <w:sz w:val="26"/>
          <w:szCs w:val="26"/>
          <w:lang w:val="en-GB"/>
        </w:rPr>
        <w:t>confidence in their future and the future of their children</w:t>
      </w:r>
      <w:r w:rsidR="0022590B">
        <w:rPr>
          <w:rFonts w:ascii="Segoe-UI" w:hAnsi="Segoe-UI"/>
          <w:sz w:val="26"/>
          <w:szCs w:val="26"/>
          <w:lang w:val="en-GB"/>
        </w:rPr>
        <w:t>.</w:t>
      </w:r>
      <w:r w:rsidR="0022590B" w:rsidRPr="005B4FF3">
        <w:rPr>
          <w:rFonts w:ascii="Segoe-UI" w:hAnsi="Segoe-UI"/>
          <w:sz w:val="26"/>
          <w:szCs w:val="26"/>
          <w:lang w:val="en-GB"/>
        </w:rPr>
        <w:t xml:space="preserve"> </w:t>
      </w:r>
      <w:r w:rsidR="0022590B">
        <w:rPr>
          <w:rFonts w:ascii="Segoe-UI" w:hAnsi="Segoe-UI"/>
          <w:sz w:val="26"/>
          <w:szCs w:val="26"/>
          <w:lang w:val="en-GB"/>
        </w:rPr>
        <w:t xml:space="preserve">However, ‘Republics of Fear’ cannot be sustained. Dictators like </w:t>
      </w:r>
      <w:r w:rsidR="0022590B" w:rsidRPr="005B4FF3">
        <w:rPr>
          <w:rFonts w:ascii="Segoe-UI" w:hAnsi="Segoe-UI"/>
          <w:sz w:val="26"/>
          <w:szCs w:val="26"/>
          <w:lang w:val="en-GB"/>
        </w:rPr>
        <w:t>Saddam Hussein, Hafez al-Assad, Muammar Gaddafi, and other</w:t>
      </w:r>
      <w:r w:rsidR="0022590B">
        <w:rPr>
          <w:rFonts w:ascii="Segoe-UI" w:hAnsi="Segoe-UI"/>
          <w:sz w:val="26"/>
          <w:szCs w:val="26"/>
          <w:lang w:val="en-GB"/>
        </w:rPr>
        <w:t xml:space="preserve">s </w:t>
      </w:r>
      <w:r w:rsidR="0022590B" w:rsidRPr="005B4FF3">
        <w:rPr>
          <w:rFonts w:ascii="Segoe-UI" w:hAnsi="Segoe-UI"/>
          <w:sz w:val="26"/>
          <w:szCs w:val="26"/>
          <w:lang w:val="en-GB"/>
        </w:rPr>
        <w:t xml:space="preserve">in the Soviet Union, Romania, </w:t>
      </w:r>
      <w:r w:rsidR="0022590B">
        <w:rPr>
          <w:rFonts w:ascii="Segoe-UI" w:hAnsi="Segoe-UI"/>
          <w:sz w:val="26"/>
          <w:szCs w:val="26"/>
          <w:lang w:val="en-GB"/>
        </w:rPr>
        <w:t xml:space="preserve">the former </w:t>
      </w:r>
      <w:r w:rsidR="0022590B" w:rsidRPr="005B4FF3">
        <w:rPr>
          <w:rFonts w:ascii="Segoe-UI" w:hAnsi="Segoe-UI"/>
          <w:sz w:val="26"/>
          <w:szCs w:val="26"/>
          <w:lang w:val="en-GB"/>
        </w:rPr>
        <w:t>Czechoslovakia,</w:t>
      </w:r>
      <w:r w:rsidR="0022590B">
        <w:rPr>
          <w:rFonts w:ascii="Segoe-UI" w:hAnsi="Segoe-UI"/>
          <w:sz w:val="26"/>
          <w:szCs w:val="26"/>
          <w:lang w:val="en-GB"/>
        </w:rPr>
        <w:t xml:space="preserve"> all learned this eventually. This is because, beyond a point, creating fear and terrorizing the masses will push the people to anger. </w:t>
      </w:r>
      <w:r w:rsidR="0022590B" w:rsidRPr="005B4FF3">
        <w:rPr>
          <w:rFonts w:ascii="Segoe-UI" w:hAnsi="Segoe-UI"/>
          <w:sz w:val="26"/>
          <w:szCs w:val="26"/>
          <w:lang w:val="en-GB"/>
        </w:rPr>
        <w:t xml:space="preserve"> </w:t>
      </w:r>
    </w:p>
    <w:p w14:paraId="1CDCBD12" w14:textId="77777777" w:rsidR="00091A5D" w:rsidRPr="005B4FF3" w:rsidRDefault="00091A5D" w:rsidP="00091A5D">
      <w:pPr>
        <w:jc w:val="both"/>
        <w:rPr>
          <w:rFonts w:ascii="Segoe-UI" w:hAnsi="Segoe-UI"/>
          <w:sz w:val="26"/>
          <w:szCs w:val="26"/>
          <w:lang w:val="en-GB"/>
        </w:rPr>
      </w:pPr>
      <w:r w:rsidRPr="005B4FF3">
        <w:rPr>
          <w:rFonts w:ascii="Segoe-UI" w:hAnsi="Segoe-UI"/>
          <w:sz w:val="26"/>
          <w:szCs w:val="26"/>
          <w:lang w:val="en-GB"/>
        </w:rPr>
        <w:t xml:space="preserve"> There are also those who practice religious dictatorship</w:t>
      </w:r>
      <w:r>
        <w:rPr>
          <w:rFonts w:ascii="Segoe-UI" w:hAnsi="Segoe-UI"/>
          <w:sz w:val="26"/>
          <w:szCs w:val="26"/>
          <w:lang w:val="en-GB"/>
        </w:rPr>
        <w:t>.</w:t>
      </w:r>
      <w:r w:rsidRPr="005B4FF3">
        <w:rPr>
          <w:rFonts w:ascii="Segoe-UI" w:hAnsi="Segoe-UI"/>
          <w:sz w:val="26"/>
          <w:szCs w:val="26"/>
          <w:lang w:val="en-GB"/>
        </w:rPr>
        <w:t xml:space="preserve"> </w:t>
      </w:r>
      <w:r>
        <w:rPr>
          <w:rFonts w:ascii="Segoe-UI" w:hAnsi="Segoe-UI"/>
          <w:sz w:val="26"/>
          <w:szCs w:val="26"/>
          <w:lang w:val="en-GB"/>
        </w:rPr>
        <w:t>One</w:t>
      </w:r>
      <w:r w:rsidRPr="005B4FF3">
        <w:rPr>
          <w:rFonts w:ascii="Segoe-UI" w:hAnsi="Segoe-UI"/>
          <w:sz w:val="26"/>
          <w:szCs w:val="26"/>
          <w:lang w:val="en-GB"/>
        </w:rPr>
        <w:t xml:space="preserve"> of the most dangerous issues that we are witnessing today is what some of the so-called clerics do by manipulating the minds of their followers through three concepts in their religious discourse. The first is implanting in their minds that the world is a temporary phase and we should concentrate </w:t>
      </w:r>
      <w:r>
        <w:rPr>
          <w:rFonts w:ascii="Segoe-UI" w:hAnsi="Segoe-UI"/>
          <w:sz w:val="26"/>
          <w:szCs w:val="26"/>
          <w:lang w:val="en-GB"/>
        </w:rPr>
        <w:t>on doing</w:t>
      </w:r>
      <w:r w:rsidRPr="005B4FF3">
        <w:rPr>
          <w:rFonts w:ascii="Segoe-UI" w:hAnsi="Segoe-UI"/>
          <w:sz w:val="26"/>
          <w:szCs w:val="26"/>
          <w:lang w:val="en-GB"/>
        </w:rPr>
        <w:t xml:space="preserve"> good for our afterlife, therefore life possesses no essential meaning. The second concept is the pleasures that await believers in Paradise, and the third and most dangerous concept is spreading terror in the souls of meeting God, his punishment, the horrors of the Day of Resurrection, and the eternity of torment in hell.</w:t>
      </w:r>
    </w:p>
    <w:p w14:paraId="5B4E1B14" w14:textId="77777777" w:rsidR="00091A5D" w:rsidRPr="005B4FF3" w:rsidRDefault="00091A5D" w:rsidP="00091A5D">
      <w:pPr>
        <w:jc w:val="both"/>
        <w:rPr>
          <w:rFonts w:ascii="Segoe-UI" w:hAnsi="Segoe-UI"/>
          <w:sz w:val="26"/>
          <w:szCs w:val="26"/>
          <w:lang w:val="en-GB"/>
        </w:rPr>
      </w:pPr>
      <w:r w:rsidRPr="005B4FF3">
        <w:rPr>
          <w:rFonts w:ascii="Segoe-UI" w:hAnsi="Segoe-UI"/>
          <w:sz w:val="26"/>
          <w:szCs w:val="26"/>
          <w:lang w:val="en-GB"/>
        </w:rPr>
        <w:t xml:space="preserve"> These concepts sometimes push some young people to religious commitment, which is a good thing, but others go beyond that to the point </w:t>
      </w:r>
      <w:r w:rsidRPr="005B4FF3">
        <w:rPr>
          <w:rFonts w:ascii="Segoe-UI" w:hAnsi="Segoe-UI"/>
          <w:sz w:val="26"/>
          <w:szCs w:val="26"/>
          <w:lang w:val="en-GB"/>
        </w:rPr>
        <w:lastRenderedPageBreak/>
        <w:t>of fanaticism, extremism and the commission of terrorist acts</w:t>
      </w:r>
      <w:r>
        <w:rPr>
          <w:rFonts w:ascii="Segoe-UI" w:hAnsi="Segoe-UI"/>
          <w:sz w:val="26"/>
          <w:szCs w:val="26"/>
          <w:lang w:val="en-GB"/>
        </w:rPr>
        <w:t>.</w:t>
      </w:r>
      <w:r w:rsidRPr="005B4FF3">
        <w:rPr>
          <w:rFonts w:ascii="Segoe-UI" w:hAnsi="Segoe-UI"/>
          <w:sz w:val="26"/>
          <w:szCs w:val="26"/>
          <w:lang w:val="en-GB"/>
        </w:rPr>
        <w:t xml:space="preserve">  </w:t>
      </w:r>
      <w:r>
        <w:rPr>
          <w:rFonts w:ascii="Segoe-UI" w:hAnsi="Segoe-UI"/>
          <w:sz w:val="26"/>
          <w:szCs w:val="26"/>
          <w:lang w:val="en-GB"/>
        </w:rPr>
        <w:t>W</w:t>
      </w:r>
      <w:r w:rsidRPr="005B4FF3">
        <w:rPr>
          <w:rFonts w:ascii="Segoe-UI" w:hAnsi="Segoe-UI"/>
          <w:sz w:val="26"/>
          <w:szCs w:val="26"/>
          <w:lang w:val="en-GB"/>
        </w:rPr>
        <w:t xml:space="preserve">hat happened to the French professor and then to the worshipers who were killed in the French cathedral </w:t>
      </w:r>
      <w:r>
        <w:rPr>
          <w:rFonts w:ascii="Segoe-UI" w:hAnsi="Segoe-UI"/>
          <w:sz w:val="26"/>
          <w:szCs w:val="26"/>
          <w:lang w:val="en-GB"/>
        </w:rPr>
        <w:t xml:space="preserve">are </w:t>
      </w:r>
      <w:r w:rsidRPr="005B4FF3">
        <w:rPr>
          <w:rFonts w:ascii="Segoe-UI" w:hAnsi="Segoe-UI"/>
          <w:sz w:val="26"/>
          <w:szCs w:val="26"/>
          <w:lang w:val="en-GB"/>
        </w:rPr>
        <w:t>good example</w:t>
      </w:r>
      <w:r>
        <w:rPr>
          <w:rFonts w:ascii="Segoe-UI" w:hAnsi="Segoe-UI"/>
          <w:sz w:val="26"/>
          <w:szCs w:val="26"/>
          <w:lang w:val="en-GB"/>
        </w:rPr>
        <w:t>s</w:t>
      </w:r>
      <w:r w:rsidRPr="005B4FF3">
        <w:rPr>
          <w:rFonts w:ascii="Segoe-UI" w:hAnsi="Segoe-UI"/>
          <w:sz w:val="26"/>
          <w:szCs w:val="26"/>
          <w:lang w:val="en-GB"/>
        </w:rPr>
        <w:t>.</w:t>
      </w:r>
    </w:p>
    <w:p w14:paraId="5E71A94D" w14:textId="12C62788" w:rsidR="00091A5D" w:rsidRPr="005B4FF3" w:rsidRDefault="00091A5D" w:rsidP="00091A5D">
      <w:pPr>
        <w:jc w:val="both"/>
        <w:rPr>
          <w:rFonts w:ascii="Segoe-UI" w:hAnsi="Segoe-UI"/>
          <w:sz w:val="26"/>
          <w:szCs w:val="26"/>
          <w:lang w:val="en-GB"/>
        </w:rPr>
      </w:pPr>
      <w:r w:rsidRPr="005B4FF3">
        <w:rPr>
          <w:rFonts w:ascii="Segoe-UI" w:hAnsi="Segoe-UI"/>
          <w:sz w:val="26"/>
          <w:szCs w:val="26"/>
          <w:lang w:val="en-GB"/>
        </w:rPr>
        <w:t xml:space="preserve"> Fear breeds fear, and unjust rulers throughout history have aveng</w:t>
      </w:r>
      <w:r>
        <w:rPr>
          <w:rFonts w:ascii="Segoe-UI" w:hAnsi="Segoe-UI"/>
          <w:sz w:val="26"/>
          <w:szCs w:val="26"/>
          <w:lang w:val="en-GB"/>
        </w:rPr>
        <w:t>ed</w:t>
      </w:r>
      <w:r w:rsidRPr="005B4FF3">
        <w:rPr>
          <w:rFonts w:ascii="Segoe-UI" w:hAnsi="Segoe-UI"/>
          <w:sz w:val="26"/>
          <w:szCs w:val="26"/>
          <w:lang w:val="en-GB"/>
        </w:rPr>
        <w:t xml:space="preserve"> their enemies in the most heinous way</w:t>
      </w:r>
      <w:r>
        <w:rPr>
          <w:rFonts w:ascii="Segoe-UI" w:hAnsi="Segoe-UI"/>
          <w:sz w:val="26"/>
          <w:szCs w:val="26"/>
          <w:lang w:val="en-GB"/>
        </w:rPr>
        <w:t>s</w:t>
      </w:r>
      <w:r w:rsidRPr="005B4FF3">
        <w:rPr>
          <w:rFonts w:ascii="Segoe-UI" w:hAnsi="Segoe-UI"/>
          <w:sz w:val="26"/>
          <w:szCs w:val="26"/>
          <w:lang w:val="en-GB"/>
        </w:rPr>
        <w:t xml:space="preserve"> possible, just to spread fear and terror in the souls of all who dare to violate</w:t>
      </w:r>
      <w:r>
        <w:rPr>
          <w:rFonts w:ascii="Segoe-UI" w:hAnsi="Segoe-UI"/>
          <w:sz w:val="26"/>
          <w:szCs w:val="26"/>
          <w:lang w:val="en-GB"/>
        </w:rPr>
        <w:t xml:space="preserve"> the status quo</w:t>
      </w:r>
      <w:r w:rsidRPr="005B4FF3">
        <w:rPr>
          <w:rFonts w:ascii="Segoe-UI" w:hAnsi="Segoe-UI"/>
          <w:sz w:val="26"/>
          <w:szCs w:val="26"/>
          <w:lang w:val="en-GB"/>
        </w:rPr>
        <w:t>. The increase in innovati</w:t>
      </w:r>
      <w:r w:rsidR="0022590B">
        <w:rPr>
          <w:rFonts w:ascii="Segoe-UI" w:hAnsi="Segoe-UI"/>
          <w:sz w:val="26"/>
          <w:szCs w:val="26"/>
          <w:lang w:val="en-GB"/>
        </w:rPr>
        <w:t>ve</w:t>
      </w:r>
      <w:r w:rsidRPr="005B4FF3">
        <w:rPr>
          <w:rFonts w:ascii="Segoe-UI" w:hAnsi="Segoe-UI"/>
          <w:sz w:val="26"/>
          <w:szCs w:val="26"/>
          <w:lang w:val="en-GB"/>
        </w:rPr>
        <w:t xml:space="preserve"> methods of</w:t>
      </w:r>
      <w:r w:rsidR="0022590B">
        <w:rPr>
          <w:rFonts w:ascii="Segoe-UI" w:hAnsi="Segoe-UI"/>
          <w:sz w:val="26"/>
          <w:szCs w:val="26"/>
          <w:lang w:val="en-GB"/>
        </w:rPr>
        <w:t xml:space="preserve"> mutilation of dead bodies to strike fear in the living</w:t>
      </w:r>
      <w:r w:rsidRPr="005B4FF3">
        <w:rPr>
          <w:rFonts w:ascii="Segoe-UI" w:hAnsi="Segoe-UI"/>
          <w:sz w:val="26"/>
          <w:szCs w:val="26"/>
          <w:lang w:val="en-GB"/>
        </w:rPr>
        <w:t xml:space="preserve"> represents evidence of the ruler's increasing fear of his opponents.</w:t>
      </w:r>
    </w:p>
    <w:p w14:paraId="4978E369" w14:textId="77777777" w:rsidR="00091A5D" w:rsidRPr="005B4FF3" w:rsidRDefault="00091A5D" w:rsidP="00091A5D">
      <w:pPr>
        <w:jc w:val="both"/>
        <w:rPr>
          <w:rFonts w:ascii="Segoe-UI" w:hAnsi="Segoe-UI"/>
          <w:sz w:val="26"/>
          <w:szCs w:val="26"/>
          <w:lang w:val="en-GB"/>
        </w:rPr>
      </w:pPr>
      <w:r w:rsidRPr="005B4FF3">
        <w:rPr>
          <w:rFonts w:ascii="Segoe-UI" w:hAnsi="Segoe-UI"/>
          <w:sz w:val="26"/>
          <w:szCs w:val="26"/>
          <w:lang w:val="en-GB"/>
        </w:rPr>
        <w:t>Fear is one of the reasons that prompted French President Macron himself to start a streak of violence in France when he declared his fear for the future of his country from radical Islam</w:t>
      </w:r>
      <w:r>
        <w:rPr>
          <w:rFonts w:ascii="Segoe-UI" w:hAnsi="Segoe-UI"/>
          <w:sz w:val="26"/>
          <w:szCs w:val="26"/>
          <w:lang w:val="en-GB"/>
        </w:rPr>
        <w:t>.</w:t>
      </w:r>
      <w:r w:rsidRPr="005B4FF3">
        <w:rPr>
          <w:rFonts w:ascii="Segoe-UI" w:hAnsi="Segoe-UI"/>
          <w:sz w:val="26"/>
          <w:szCs w:val="26"/>
          <w:lang w:val="en-GB"/>
        </w:rPr>
        <w:t xml:space="preserve"> </w:t>
      </w:r>
      <w:r>
        <w:rPr>
          <w:rFonts w:ascii="Segoe-UI" w:hAnsi="Segoe-UI"/>
          <w:sz w:val="26"/>
          <w:szCs w:val="26"/>
          <w:lang w:val="en-GB"/>
        </w:rPr>
        <w:t>He stated</w:t>
      </w:r>
      <w:r w:rsidRPr="005B4FF3">
        <w:rPr>
          <w:rFonts w:ascii="Segoe-UI" w:hAnsi="Segoe-UI"/>
          <w:sz w:val="26"/>
          <w:szCs w:val="26"/>
          <w:lang w:val="en-GB"/>
        </w:rPr>
        <w:t xml:space="preserve"> that Islam is in crisis, </w:t>
      </w:r>
      <w:r>
        <w:rPr>
          <w:rFonts w:ascii="Segoe-UI" w:hAnsi="Segoe-UI"/>
          <w:sz w:val="26"/>
          <w:szCs w:val="26"/>
          <w:lang w:val="en-GB"/>
        </w:rPr>
        <w:t>and then</w:t>
      </w:r>
      <w:r w:rsidRPr="005B4FF3">
        <w:rPr>
          <w:rFonts w:ascii="Segoe-UI" w:hAnsi="Segoe-UI"/>
          <w:sz w:val="26"/>
          <w:szCs w:val="26"/>
          <w:lang w:val="en-GB"/>
        </w:rPr>
        <w:t xml:space="preserve"> tweeted in Arabic that he was steadfast in his positions, and returned to retreat in one way or another also due to fear</w:t>
      </w:r>
      <w:r>
        <w:rPr>
          <w:rFonts w:ascii="Segoe-UI" w:hAnsi="Segoe-UI"/>
          <w:sz w:val="26"/>
          <w:szCs w:val="26"/>
          <w:lang w:val="en-GB"/>
        </w:rPr>
        <w:t>;</w:t>
      </w:r>
      <w:r w:rsidRPr="005B4FF3">
        <w:rPr>
          <w:rFonts w:ascii="Segoe-UI" w:hAnsi="Segoe-UI"/>
          <w:sz w:val="26"/>
          <w:szCs w:val="26"/>
          <w:lang w:val="en-GB"/>
        </w:rPr>
        <w:t xml:space="preserve"> fear for his country</w:t>
      </w:r>
      <w:r>
        <w:rPr>
          <w:rFonts w:ascii="Segoe-UI" w:hAnsi="Segoe-UI"/>
          <w:sz w:val="26"/>
          <w:szCs w:val="26"/>
          <w:lang w:val="en-GB"/>
        </w:rPr>
        <w:t>,</w:t>
      </w:r>
      <w:r w:rsidRPr="005B4FF3">
        <w:rPr>
          <w:rFonts w:ascii="Segoe-UI" w:hAnsi="Segoe-UI"/>
          <w:sz w:val="26"/>
          <w:szCs w:val="26"/>
          <w:lang w:val="en-GB"/>
        </w:rPr>
        <w:t xml:space="preserve"> fear for his electoral base</w:t>
      </w:r>
      <w:r>
        <w:rPr>
          <w:rFonts w:ascii="Segoe-UI" w:hAnsi="Segoe-UI"/>
          <w:sz w:val="26"/>
          <w:szCs w:val="26"/>
          <w:lang w:val="en-GB"/>
        </w:rPr>
        <w:t>,</w:t>
      </w:r>
      <w:r w:rsidRPr="005B4FF3">
        <w:rPr>
          <w:rFonts w:ascii="Segoe-UI" w:hAnsi="Segoe-UI"/>
          <w:sz w:val="26"/>
          <w:szCs w:val="26"/>
          <w:lang w:val="en-GB"/>
        </w:rPr>
        <w:t xml:space="preserve"> and his political future.</w:t>
      </w:r>
    </w:p>
    <w:p w14:paraId="3DB91753" w14:textId="56E74BB8" w:rsidR="00091A5D" w:rsidRPr="005B4FF3" w:rsidRDefault="00091A5D" w:rsidP="00091A5D">
      <w:pPr>
        <w:jc w:val="both"/>
        <w:rPr>
          <w:rFonts w:ascii="Segoe-UI" w:hAnsi="Segoe-UI"/>
          <w:sz w:val="26"/>
          <w:szCs w:val="26"/>
          <w:lang w:val="en-GB"/>
        </w:rPr>
      </w:pPr>
      <w:r w:rsidRPr="005B4FF3">
        <w:rPr>
          <w:rFonts w:ascii="Segoe-UI" w:hAnsi="Segoe-UI"/>
          <w:sz w:val="26"/>
          <w:szCs w:val="26"/>
          <w:lang w:val="en-GB"/>
        </w:rPr>
        <w:t xml:space="preserve"> I thank God Almighty for the blessing of living in Bahrain under the leadership of His Majesty the King, whose smile does not leave his face, as he gives us hope, no matter how high the wave</w:t>
      </w:r>
      <w:r w:rsidR="0022590B">
        <w:rPr>
          <w:rFonts w:ascii="Segoe-UI" w:hAnsi="Segoe-UI"/>
          <w:sz w:val="26"/>
          <w:szCs w:val="26"/>
          <w:lang w:val="en-GB"/>
        </w:rPr>
        <w:t>s</w:t>
      </w:r>
      <w:r w:rsidRPr="005B4FF3">
        <w:rPr>
          <w:rFonts w:ascii="Segoe-UI" w:hAnsi="Segoe-UI"/>
          <w:sz w:val="26"/>
          <w:szCs w:val="26"/>
          <w:lang w:val="en-GB"/>
        </w:rPr>
        <w:t xml:space="preserve"> of crises. And also</w:t>
      </w:r>
      <w:r>
        <w:rPr>
          <w:rFonts w:ascii="Segoe-UI" w:hAnsi="Segoe-UI"/>
          <w:sz w:val="26"/>
          <w:szCs w:val="26"/>
          <w:lang w:val="en-GB"/>
        </w:rPr>
        <w:t>,</w:t>
      </w:r>
      <w:r w:rsidRPr="005B4FF3">
        <w:rPr>
          <w:rFonts w:ascii="Segoe-UI" w:hAnsi="Segoe-UI"/>
          <w:sz w:val="26"/>
          <w:szCs w:val="26"/>
          <w:lang w:val="en-GB"/>
        </w:rPr>
        <w:t xml:space="preserve"> the tireless efforts of His Highness the Crown Prince to tackle the COVID-19 pandemic, as fear and terror have returned to Europe again, while we continue our lives with the utmost comfort and courage.</w:t>
      </w:r>
    </w:p>
    <w:p w14:paraId="00C09F60" w14:textId="77777777" w:rsidR="00091A5D" w:rsidRPr="005B4FF3" w:rsidRDefault="00091A5D" w:rsidP="00091A5D">
      <w:pPr>
        <w:jc w:val="both"/>
        <w:rPr>
          <w:lang w:val="en-GB"/>
        </w:rPr>
      </w:pPr>
      <w:r w:rsidRPr="005B4FF3">
        <w:rPr>
          <w:rFonts w:ascii="Segoe-UI" w:hAnsi="Segoe-UI"/>
          <w:sz w:val="26"/>
          <w:szCs w:val="26"/>
          <w:lang w:val="en-GB"/>
        </w:rPr>
        <w:t xml:space="preserve"> * Chairman of Promoseven Holding Group</w:t>
      </w:r>
    </w:p>
    <w:p w14:paraId="0D35096B" w14:textId="77777777" w:rsidR="00091A5D" w:rsidRDefault="00091A5D"/>
    <w:sectPr w:rsidR="00091A5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UI">
    <w:altName w:val="Segoe UI"/>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A5D"/>
    <w:rsid w:val="00091A5D"/>
    <w:rsid w:val="0022590B"/>
    <w:rsid w:val="002931DE"/>
    <w:rsid w:val="0039194D"/>
    <w:rsid w:val="00694647"/>
    <w:rsid w:val="0089167E"/>
    <w:rsid w:val="00A80F05"/>
    <w:rsid w:val="00C27321"/>
    <w:rsid w:val="00F13DC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BBAEA"/>
  <w15:chartTrackingRefBased/>
  <w15:docId w15:val="{F7485D92-E998-B54E-951E-BF8670016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1A5D"/>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91A5D"/>
    <w:rPr>
      <w:sz w:val="16"/>
      <w:szCs w:val="16"/>
    </w:rPr>
  </w:style>
  <w:style w:type="paragraph" w:styleId="CommentText">
    <w:name w:val="annotation text"/>
    <w:basedOn w:val="Normal"/>
    <w:link w:val="CommentTextChar"/>
    <w:uiPriority w:val="99"/>
    <w:semiHidden/>
    <w:unhideWhenUsed/>
    <w:rsid w:val="00091A5D"/>
    <w:pPr>
      <w:spacing w:line="240" w:lineRule="auto"/>
    </w:pPr>
    <w:rPr>
      <w:sz w:val="20"/>
      <w:szCs w:val="20"/>
    </w:rPr>
  </w:style>
  <w:style w:type="character" w:customStyle="1" w:styleId="CommentTextChar">
    <w:name w:val="Comment Text Char"/>
    <w:basedOn w:val="DefaultParagraphFont"/>
    <w:link w:val="CommentText"/>
    <w:uiPriority w:val="99"/>
    <w:semiHidden/>
    <w:rsid w:val="00091A5D"/>
    <w:rPr>
      <w:sz w:val="20"/>
      <w:szCs w:val="20"/>
      <w:lang w:val="en-US"/>
    </w:rPr>
  </w:style>
  <w:style w:type="paragraph" w:styleId="BalloonText">
    <w:name w:val="Balloon Text"/>
    <w:basedOn w:val="Normal"/>
    <w:link w:val="BalloonTextChar"/>
    <w:uiPriority w:val="99"/>
    <w:semiHidden/>
    <w:unhideWhenUsed/>
    <w:rsid w:val="00091A5D"/>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91A5D"/>
    <w:rPr>
      <w:rFonts w:ascii="Times New Roman" w:hAnsi="Times New Roman" w:cs="Times New Roman"/>
      <w:sz w:val="18"/>
      <w:szCs w:val="18"/>
      <w:lang w:val="en-US"/>
    </w:rPr>
  </w:style>
  <w:style w:type="paragraph" w:styleId="CommentSubject">
    <w:name w:val="annotation subject"/>
    <w:basedOn w:val="CommentText"/>
    <w:next w:val="CommentText"/>
    <w:link w:val="CommentSubjectChar"/>
    <w:uiPriority w:val="99"/>
    <w:semiHidden/>
    <w:unhideWhenUsed/>
    <w:rsid w:val="00F13DCF"/>
    <w:rPr>
      <w:b/>
      <w:bCs/>
    </w:rPr>
  </w:style>
  <w:style w:type="character" w:customStyle="1" w:styleId="CommentSubjectChar">
    <w:name w:val="Comment Subject Char"/>
    <w:basedOn w:val="CommentTextChar"/>
    <w:link w:val="CommentSubject"/>
    <w:uiPriority w:val="99"/>
    <w:semiHidden/>
    <w:rsid w:val="00F13DCF"/>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550</Words>
  <Characters>3138</Characters>
  <Application>Microsoft Office Word</Application>
  <DocSecurity>0</DocSecurity>
  <Lines>26</Lines>
  <Paragraphs>7</Paragraphs>
  <ScaleCrop>false</ScaleCrop>
  <Company/>
  <LinksUpToDate>false</LinksUpToDate>
  <CharactersWithSpaces>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Randa Ahmed Salem Ali</cp:lastModifiedBy>
  <cp:revision>4</cp:revision>
  <dcterms:created xsi:type="dcterms:W3CDTF">2020-11-03T11:11:00Z</dcterms:created>
  <dcterms:modified xsi:type="dcterms:W3CDTF">2020-11-06T23:24:00Z</dcterms:modified>
</cp:coreProperties>
</file>