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49D0" w:rsidRPr="00FD49D0" w:rsidRDefault="00FD49D0" w:rsidP="00234A1A">
      <w:pPr>
        <w:shd w:val="clear" w:color="auto" w:fill="FFFFFF"/>
        <w:spacing w:before="240" w:line="240" w:lineRule="auto"/>
        <w:jc w:val="center"/>
        <w:rPr>
          <w:rFonts w:eastAsia="Times New Roman" w:cstheme="minorHAnsi"/>
          <w:color w:val="222222"/>
          <w:sz w:val="24"/>
          <w:szCs w:val="24"/>
        </w:rPr>
      </w:pPr>
      <w:r w:rsidRPr="00FD49D0">
        <w:rPr>
          <w:rFonts w:eastAsia="Times New Roman" w:cstheme="minorHAnsi"/>
          <w:b/>
          <w:bCs/>
          <w:color w:val="222222"/>
          <w:sz w:val="24"/>
          <w:szCs w:val="24"/>
        </w:rPr>
        <w:t>Why taxes may be a blessing not a curse</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No nation on earth has ever expressed happiness at the imposition of taxes. Yet throughout history it is the imposition of </w:t>
      </w:r>
      <w:proofErr w:type="gramStart"/>
      <w:r w:rsidRPr="00FD49D0">
        <w:rPr>
          <w:rFonts w:eastAsia="Times New Roman" w:cstheme="minorHAnsi"/>
          <w:color w:val="222222"/>
          <w:sz w:val="24"/>
          <w:szCs w:val="24"/>
        </w:rPr>
        <w:t>taxes which</w:t>
      </w:r>
      <w:proofErr w:type="gramEnd"/>
      <w:r w:rsidRPr="00FD49D0">
        <w:rPr>
          <w:rFonts w:eastAsia="Times New Roman" w:cstheme="minorHAnsi"/>
          <w:color w:val="222222"/>
          <w:sz w:val="24"/>
          <w:szCs w:val="24"/>
        </w:rPr>
        <w:t xml:space="preserve"> have allowed nations to be established in the first place.</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Going back into pre-history, in order for soc</w:t>
      </w:r>
      <w:bookmarkStart w:id="0" w:name="_GoBack"/>
      <w:bookmarkEnd w:id="0"/>
      <w:r w:rsidRPr="00FD49D0">
        <w:rPr>
          <w:rFonts w:eastAsia="Times New Roman" w:cstheme="minorHAnsi"/>
          <w:color w:val="222222"/>
          <w:sz w:val="24"/>
          <w:szCs w:val="24"/>
        </w:rPr>
        <w:t xml:space="preserve">ieties to </w:t>
      </w:r>
      <w:proofErr w:type="gramStart"/>
      <w:r w:rsidRPr="00FD49D0">
        <w:rPr>
          <w:rFonts w:eastAsia="Times New Roman" w:cstheme="minorHAnsi"/>
          <w:color w:val="222222"/>
          <w:sz w:val="24"/>
          <w:szCs w:val="24"/>
        </w:rPr>
        <w:t>be created</w:t>
      </w:r>
      <w:proofErr w:type="gramEnd"/>
      <w:r w:rsidRPr="00FD49D0">
        <w:rPr>
          <w:rFonts w:eastAsia="Times New Roman" w:cstheme="minorHAnsi"/>
          <w:color w:val="222222"/>
          <w:sz w:val="24"/>
          <w:szCs w:val="24"/>
        </w:rPr>
        <w:t xml:space="preserve"> out of clusters of farmers, nomads and hunters, some means of systematically collecting revenue was always necessary.</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Many empires became wealthy by conquering and enslaving the surrounding peoples. As long as the empire kept expanding, then there was always new wealth and resources. However, such an empire often quickly collapsed when this plundered wealth dried up, the borders stopped expanding, and the enslaved people rose up against their masters.</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In early Medieval Europe, kings </w:t>
      </w:r>
      <w:proofErr w:type="gramStart"/>
      <w:r w:rsidRPr="00FD49D0">
        <w:rPr>
          <w:rFonts w:eastAsia="Times New Roman" w:cstheme="minorHAnsi"/>
          <w:color w:val="222222"/>
          <w:sz w:val="24"/>
          <w:szCs w:val="24"/>
        </w:rPr>
        <w:t>were often expected</w:t>
      </w:r>
      <w:proofErr w:type="gramEnd"/>
      <w:r w:rsidRPr="00FD49D0">
        <w:rPr>
          <w:rFonts w:eastAsia="Times New Roman" w:cstheme="minorHAnsi"/>
          <w:color w:val="222222"/>
          <w:sz w:val="24"/>
          <w:szCs w:val="24"/>
        </w:rPr>
        <w:t xml:space="preserve"> to pay for the expenses of government from the revenue generated from the lands they owned themselves. This was fine if the king owned a lot of rich agricultural land, but kings </w:t>
      </w:r>
      <w:proofErr w:type="gramStart"/>
      <w:r w:rsidRPr="00FD49D0">
        <w:rPr>
          <w:rFonts w:eastAsia="Times New Roman" w:cstheme="minorHAnsi"/>
          <w:color w:val="222222"/>
          <w:sz w:val="24"/>
          <w:szCs w:val="24"/>
        </w:rPr>
        <w:t>were also expected</w:t>
      </w:r>
      <w:proofErr w:type="gramEnd"/>
      <w:r w:rsidRPr="00FD49D0">
        <w:rPr>
          <w:rFonts w:eastAsia="Times New Roman" w:cstheme="minorHAnsi"/>
          <w:color w:val="222222"/>
          <w:sz w:val="24"/>
          <w:szCs w:val="24"/>
        </w:rPr>
        <w:t xml:space="preserve"> to bestow land on their family members and their loyal generals. Once they had given much of their land away, these kings would then have to raise taxes in order to pay their bills or go to war.</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Such models of governance resulted in very primitive states. </w:t>
      </w:r>
      <w:proofErr w:type="gramStart"/>
      <w:r w:rsidRPr="00FD49D0">
        <w:rPr>
          <w:rFonts w:eastAsia="Times New Roman" w:cstheme="minorHAnsi"/>
          <w:color w:val="222222"/>
          <w:sz w:val="24"/>
          <w:szCs w:val="24"/>
        </w:rPr>
        <w:t>Certainly</w:t>
      </w:r>
      <w:proofErr w:type="gramEnd"/>
      <w:r w:rsidRPr="00FD49D0">
        <w:rPr>
          <w:rFonts w:eastAsia="Times New Roman" w:cstheme="minorHAnsi"/>
          <w:color w:val="222222"/>
          <w:sz w:val="24"/>
          <w:szCs w:val="24"/>
        </w:rPr>
        <w:t xml:space="preserve"> there was no money to pay for citizens’ health, education, roads, or anything very much. These European feudal kingdoms often </w:t>
      </w:r>
      <w:proofErr w:type="gramStart"/>
      <w:r w:rsidRPr="00FD49D0">
        <w:rPr>
          <w:rFonts w:eastAsia="Times New Roman" w:cstheme="minorHAnsi"/>
          <w:color w:val="222222"/>
          <w:sz w:val="24"/>
          <w:szCs w:val="24"/>
        </w:rPr>
        <w:t>didn’t</w:t>
      </w:r>
      <w:proofErr w:type="gramEnd"/>
      <w:r w:rsidRPr="00FD49D0">
        <w:rPr>
          <w:rFonts w:eastAsia="Times New Roman" w:cstheme="minorHAnsi"/>
          <w:color w:val="222222"/>
          <w:sz w:val="24"/>
          <w:szCs w:val="24"/>
        </w:rPr>
        <w:t xml:space="preserve"> have even a small standing army, so they couldn’t properly protect their borders. When they were invaded, or when they wanted to invade someone else, the leading earls and knights of the kingdom had to mobilize their citizens ready to go to war. When this failed, then of course they had to resort to taxes.</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European states only became states after they began to raise taxes on a regular basis from their citizens. To begin with this was mostly only for defensive and offensive purposes, but gradually these tax-raising systems required modern institutions in order to collect and distribute these revenues.</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Citizens and powerful lords often refused to grant taxes. The King, from this position of weakness, then had to negotiate with his </w:t>
      </w:r>
      <w:proofErr w:type="gramStart"/>
      <w:r w:rsidRPr="00FD49D0">
        <w:rPr>
          <w:rFonts w:eastAsia="Times New Roman" w:cstheme="minorHAnsi"/>
          <w:color w:val="222222"/>
          <w:sz w:val="24"/>
          <w:szCs w:val="24"/>
        </w:rPr>
        <w:t>citizens and their representatives over how much tax could be raised</w:t>
      </w:r>
      <w:proofErr w:type="gramEnd"/>
      <w:r w:rsidRPr="00FD49D0">
        <w:rPr>
          <w:rFonts w:eastAsia="Times New Roman" w:cstheme="minorHAnsi"/>
          <w:color w:val="222222"/>
          <w:sz w:val="24"/>
          <w:szCs w:val="24"/>
        </w:rPr>
        <w:t xml:space="preserve"> and how these taxes should be spent. Such negotiations </w:t>
      </w:r>
      <w:proofErr w:type="gramStart"/>
      <w:r w:rsidRPr="00FD49D0">
        <w:rPr>
          <w:rFonts w:eastAsia="Times New Roman" w:cstheme="minorHAnsi"/>
          <w:color w:val="222222"/>
          <w:sz w:val="24"/>
          <w:szCs w:val="24"/>
        </w:rPr>
        <w:t>were institutionalized</w:t>
      </w:r>
      <w:proofErr w:type="gramEnd"/>
      <w:r w:rsidRPr="00FD49D0">
        <w:rPr>
          <w:rFonts w:eastAsia="Times New Roman" w:cstheme="minorHAnsi"/>
          <w:color w:val="222222"/>
          <w:sz w:val="24"/>
          <w:szCs w:val="24"/>
        </w:rPr>
        <w:t xml:space="preserve"> within parliaments, which put the Western world on the long path towards democracy.</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Today the Western world offers free healthcare, education, infrastructure and welfare systems because of these tax-collecting powers. </w:t>
      </w:r>
      <w:proofErr w:type="gramStart"/>
      <w:r w:rsidRPr="00FD49D0">
        <w:rPr>
          <w:rFonts w:eastAsia="Times New Roman" w:cstheme="minorHAnsi"/>
          <w:color w:val="222222"/>
          <w:sz w:val="24"/>
          <w:szCs w:val="24"/>
        </w:rPr>
        <w:t>And</w:t>
      </w:r>
      <w:proofErr w:type="gramEnd"/>
      <w:r w:rsidRPr="00FD49D0">
        <w:rPr>
          <w:rFonts w:eastAsia="Times New Roman" w:cstheme="minorHAnsi"/>
          <w:color w:val="222222"/>
          <w:sz w:val="24"/>
          <w:szCs w:val="24"/>
        </w:rPr>
        <w:t xml:space="preserve"> approximately every four years these nations come together and vote various political parties in or out of power as a consequence of their promises or governing record in using these taxes for the good of the nation.</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The GCC states followed a very different model. In the </w:t>
      </w:r>
      <w:proofErr w:type="gramStart"/>
      <w:r w:rsidRPr="00FD49D0">
        <w:rPr>
          <w:rFonts w:eastAsia="Times New Roman" w:cstheme="minorHAnsi"/>
          <w:color w:val="222222"/>
          <w:sz w:val="24"/>
          <w:szCs w:val="24"/>
        </w:rPr>
        <w:t>beginning</w:t>
      </w:r>
      <w:proofErr w:type="gramEnd"/>
      <w:r w:rsidRPr="00FD49D0">
        <w:rPr>
          <w:rFonts w:eastAsia="Times New Roman" w:cstheme="minorHAnsi"/>
          <w:color w:val="222222"/>
          <w:sz w:val="24"/>
          <w:szCs w:val="24"/>
        </w:rPr>
        <w:t xml:space="preserve"> there was oil; and the oil built our roads, malls and schools. However, we are coming close to a day when we can no longer depend on this oil. We have a simple choice; we can either keep spending money that we </w:t>
      </w:r>
      <w:proofErr w:type="gramStart"/>
      <w:r w:rsidRPr="00FD49D0">
        <w:rPr>
          <w:rFonts w:eastAsia="Times New Roman" w:cstheme="minorHAnsi"/>
          <w:color w:val="222222"/>
          <w:sz w:val="24"/>
          <w:szCs w:val="24"/>
        </w:rPr>
        <w:t>don’t</w:t>
      </w:r>
      <w:proofErr w:type="gramEnd"/>
      <w:r w:rsidRPr="00FD49D0">
        <w:rPr>
          <w:rFonts w:eastAsia="Times New Roman" w:cstheme="minorHAnsi"/>
          <w:color w:val="222222"/>
          <w:sz w:val="24"/>
          <w:szCs w:val="24"/>
        </w:rPr>
        <w:t xml:space="preserve"> have until we bankrupt ourselves and wake up the next day in a state which can no longer pay its </w:t>
      </w:r>
      <w:r w:rsidRPr="00FD49D0">
        <w:rPr>
          <w:rFonts w:eastAsia="Times New Roman" w:cstheme="minorHAnsi"/>
          <w:color w:val="222222"/>
          <w:sz w:val="24"/>
          <w:szCs w:val="24"/>
        </w:rPr>
        <w:lastRenderedPageBreak/>
        <w:t xml:space="preserve">way, where there is no education, healthcare or even a functioning economy. </w:t>
      </w:r>
      <w:proofErr w:type="gramStart"/>
      <w:r w:rsidRPr="00FD49D0">
        <w:rPr>
          <w:rFonts w:eastAsia="Times New Roman" w:cstheme="minorHAnsi"/>
          <w:color w:val="222222"/>
          <w:sz w:val="24"/>
          <w:szCs w:val="24"/>
        </w:rPr>
        <w:t>Or</w:t>
      </w:r>
      <w:proofErr w:type="gramEnd"/>
      <w:r w:rsidRPr="00FD49D0">
        <w:rPr>
          <w:rFonts w:eastAsia="Times New Roman" w:cstheme="minorHAnsi"/>
          <w:color w:val="222222"/>
          <w:sz w:val="24"/>
          <w:szCs w:val="24"/>
        </w:rPr>
        <w:t xml:space="preserve"> we must maturely embark on a transition towards being a state where the government spends the wealth it collects from its citizens, as is the case in all major developed states.</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God had been very kind to us. He bestowed upon us immense natural resources with which we built this nation from out of the desert sands within a couple of generations. This natural wealth has allowed us to be looked after through public services, a healthcare and welfare system and even free </w:t>
      </w:r>
      <w:proofErr w:type="gramStart"/>
      <w:r w:rsidRPr="00FD49D0">
        <w:rPr>
          <w:rFonts w:eastAsia="Times New Roman" w:cstheme="minorHAnsi"/>
          <w:color w:val="222222"/>
          <w:sz w:val="24"/>
          <w:szCs w:val="24"/>
        </w:rPr>
        <w:t>housing which even the mighty United States of America</w:t>
      </w:r>
      <w:proofErr w:type="gramEnd"/>
      <w:r w:rsidRPr="00FD49D0">
        <w:rPr>
          <w:rFonts w:eastAsia="Times New Roman" w:cstheme="minorHAnsi"/>
          <w:color w:val="222222"/>
          <w:sz w:val="24"/>
          <w:szCs w:val="24"/>
        </w:rPr>
        <w:t xml:space="preserve"> doesn’t enjoy.</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Western nations are wealthy because they are productive nations</w:t>
      </w:r>
      <w:proofErr w:type="gramStart"/>
      <w:r w:rsidRPr="00FD49D0">
        <w:rPr>
          <w:rFonts w:eastAsia="Times New Roman" w:cstheme="minorHAnsi"/>
          <w:color w:val="222222"/>
          <w:sz w:val="24"/>
          <w:szCs w:val="24"/>
        </w:rPr>
        <w:t>;</w:t>
      </w:r>
      <w:proofErr w:type="gramEnd"/>
      <w:r w:rsidRPr="00FD49D0">
        <w:rPr>
          <w:rFonts w:eastAsia="Times New Roman" w:cstheme="minorHAnsi"/>
          <w:color w:val="222222"/>
          <w:sz w:val="24"/>
          <w:szCs w:val="24"/>
        </w:rPr>
        <w:t xml:space="preserve"> whether through heavy industry, agriculture, services or manufacturing. Because most of these nations were slowly and painfully built without oil wealth or an abundance of natural resources, Western nations became skilled in deploying their workforce to create wealth out of nothing; forging valuable goods and tools out of raw materials; or developing the stunning inventions and innovations which are then powered by our oil.</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To us, the idea of even five percent of our income going in various forms of taxes is horrifying. In many Western states, tax levels are in excess of 50% but still these nations thrive; not despite taxes, but because these taxes are recycled through the system to build the infrastructure and develop the human capital which creates this wealth.</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A tax-based system causes wealth to circulate. Instead, when we pump oil out of the ground, the oil </w:t>
      </w:r>
      <w:proofErr w:type="gramStart"/>
      <w:r w:rsidRPr="00FD49D0">
        <w:rPr>
          <w:rFonts w:eastAsia="Times New Roman" w:cstheme="minorHAnsi"/>
          <w:color w:val="222222"/>
          <w:sz w:val="24"/>
          <w:szCs w:val="24"/>
        </w:rPr>
        <w:t>is sold and consumed</w:t>
      </w:r>
      <w:proofErr w:type="gramEnd"/>
      <w:r w:rsidRPr="00FD49D0">
        <w:rPr>
          <w:rFonts w:eastAsia="Times New Roman" w:cstheme="minorHAnsi"/>
          <w:color w:val="222222"/>
          <w:sz w:val="24"/>
          <w:szCs w:val="24"/>
        </w:rPr>
        <w:t xml:space="preserve"> and the wealth is frittered away. This is why long-term dependence on oil becomes a curse rather than a blessing.</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Another reason why taxes have created mature Western democracies is summed up by the demand </w:t>
      </w:r>
      <w:proofErr w:type="gramStart"/>
      <w:r w:rsidRPr="00FD49D0">
        <w:rPr>
          <w:rFonts w:eastAsia="Times New Roman" w:cstheme="minorHAnsi"/>
          <w:color w:val="222222"/>
          <w:sz w:val="24"/>
          <w:szCs w:val="24"/>
        </w:rPr>
        <w:t>of:</w:t>
      </w:r>
      <w:proofErr w:type="gramEnd"/>
      <w:r w:rsidRPr="00FD49D0">
        <w:rPr>
          <w:rFonts w:eastAsia="Times New Roman" w:cstheme="minorHAnsi"/>
          <w:color w:val="222222"/>
          <w:sz w:val="24"/>
          <w:szCs w:val="24"/>
        </w:rPr>
        <w:t xml:space="preserve"> “No taxation without representation!” Because governments collected taxes, these governments had to be accountable if they </w:t>
      </w:r>
      <w:proofErr w:type="gramStart"/>
      <w:r w:rsidRPr="00FD49D0">
        <w:rPr>
          <w:rFonts w:eastAsia="Times New Roman" w:cstheme="minorHAnsi"/>
          <w:color w:val="222222"/>
          <w:sz w:val="24"/>
          <w:szCs w:val="24"/>
        </w:rPr>
        <w:t>didn’t</w:t>
      </w:r>
      <w:proofErr w:type="gramEnd"/>
      <w:r w:rsidRPr="00FD49D0">
        <w:rPr>
          <w:rFonts w:eastAsia="Times New Roman" w:cstheme="minorHAnsi"/>
          <w:color w:val="222222"/>
          <w:sz w:val="24"/>
          <w:szCs w:val="24"/>
        </w:rPr>
        <w:t xml:space="preserve"> want to be swept away.</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 xml:space="preserve">Bahrain has made huge strides over the past two decades through King </w:t>
      </w:r>
      <w:proofErr w:type="spellStart"/>
      <w:r w:rsidRPr="00FD49D0">
        <w:rPr>
          <w:rFonts w:eastAsia="Times New Roman" w:cstheme="minorHAnsi"/>
          <w:color w:val="222222"/>
          <w:sz w:val="24"/>
          <w:szCs w:val="24"/>
        </w:rPr>
        <w:t>Hamad’s</w:t>
      </w:r>
      <w:proofErr w:type="spellEnd"/>
      <w:r w:rsidRPr="00FD49D0">
        <w:rPr>
          <w:rFonts w:eastAsia="Times New Roman" w:cstheme="minorHAnsi"/>
          <w:color w:val="222222"/>
          <w:sz w:val="24"/>
          <w:szCs w:val="24"/>
        </w:rPr>
        <w:t xml:space="preserve"> constitutional reform vision. Bahrainis often become frustrated with our Parliament partly because our Parliament lacks control over state spending. As Bahrain and other GCC states move towards systems of taxation; then our representatives become more accountable to the nation for how these taxes are spent; is the priority roads, schools, hospitals or policing?</w:t>
      </w:r>
    </w:p>
    <w:p w:rsidR="00FD49D0" w:rsidRPr="00FD49D0" w:rsidRDefault="00FD49D0" w:rsidP="00234A1A">
      <w:pPr>
        <w:shd w:val="clear" w:color="auto" w:fill="FFFFFF"/>
        <w:spacing w:before="240" w:line="240" w:lineRule="auto"/>
        <w:jc w:val="both"/>
        <w:rPr>
          <w:rFonts w:eastAsia="Times New Roman" w:cstheme="minorHAnsi"/>
          <w:color w:val="222222"/>
          <w:sz w:val="24"/>
          <w:szCs w:val="24"/>
        </w:rPr>
      </w:pPr>
      <w:r w:rsidRPr="00FD49D0">
        <w:rPr>
          <w:rFonts w:eastAsia="Times New Roman" w:cstheme="minorHAnsi"/>
          <w:color w:val="222222"/>
          <w:sz w:val="24"/>
          <w:szCs w:val="24"/>
        </w:rPr>
        <w:t>This gradual transition to a tax-based system is traumatic and it affects everyone. However, I have heard nobody else proposing any sensible alternative if Bahrain is to go from strength to strength as a solvent and flourishing state throughout future decades.</w:t>
      </w:r>
    </w:p>
    <w:p w:rsidR="00E103EA" w:rsidRPr="00234A1A" w:rsidRDefault="00E103EA" w:rsidP="00234A1A">
      <w:pPr>
        <w:spacing w:before="240"/>
        <w:rPr>
          <w:rFonts w:cstheme="minorHAnsi"/>
          <w:sz w:val="24"/>
          <w:szCs w:val="24"/>
        </w:rPr>
      </w:pPr>
    </w:p>
    <w:sectPr w:rsidR="00E103EA" w:rsidRPr="00234A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9D0"/>
    <w:rsid w:val="00234A1A"/>
    <w:rsid w:val="00803E34"/>
    <w:rsid w:val="00E103EA"/>
    <w:rsid w:val="00FD49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97079D-BB95-47B3-BC80-0C2762EC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796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858</Words>
  <Characters>4896</Characters>
  <Application>Microsoft Office Word</Application>
  <DocSecurity>0</DocSecurity>
  <Lines>40</Lines>
  <Paragraphs>11</Paragraphs>
  <ScaleCrop>false</ScaleCrop>
  <Company>Alayam Publishing</Company>
  <LinksUpToDate>false</LinksUpToDate>
  <CharactersWithSpaces>5743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2018-10-22T16:25:00Z</dcterms:created>
  <dcterms:modified xsi:type="dcterms:W3CDTF">2018-10-22T16:26:00Z</dcterms:modified>
</cp:coreProperties>
</file>