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7EC5" w:rsidRPr="008F7EC5" w:rsidRDefault="008F7EC5" w:rsidP="00074701">
      <w:pPr>
        <w:shd w:val="clear" w:color="auto" w:fill="FFFFFF"/>
        <w:spacing w:before="240" w:line="240" w:lineRule="auto"/>
        <w:jc w:val="both"/>
        <w:rPr>
          <w:rFonts w:eastAsia="Times New Roman" w:cstheme="minorHAnsi"/>
          <w:color w:val="222222"/>
          <w:sz w:val="28"/>
          <w:szCs w:val="28"/>
        </w:rPr>
      </w:pPr>
      <w:r w:rsidRPr="008F7EC5">
        <w:rPr>
          <w:rFonts w:eastAsia="Times New Roman" w:cstheme="minorHAnsi"/>
          <w:b/>
          <w:bCs/>
          <w:color w:val="222222"/>
          <w:sz w:val="28"/>
          <w:szCs w:val="28"/>
        </w:rPr>
        <w:t>A world of disintegrating borders</w:t>
      </w:r>
    </w:p>
    <w:p w:rsidR="008F7EC5" w:rsidRPr="008F7EC5" w:rsidRDefault="008F7EC5" w:rsidP="00074701">
      <w:pPr>
        <w:shd w:val="clear" w:color="auto" w:fill="FFFFFF"/>
        <w:spacing w:before="240" w:line="240" w:lineRule="auto"/>
        <w:jc w:val="both"/>
        <w:rPr>
          <w:rFonts w:eastAsia="Times New Roman" w:cstheme="minorHAnsi"/>
          <w:color w:val="222222"/>
          <w:sz w:val="28"/>
          <w:szCs w:val="28"/>
        </w:rPr>
      </w:pPr>
      <w:r w:rsidRPr="008F7EC5">
        <w:rPr>
          <w:rFonts w:eastAsia="Times New Roman" w:cstheme="minorHAnsi"/>
          <w:color w:val="222222"/>
          <w:sz w:val="28"/>
          <w:szCs w:val="28"/>
        </w:rPr>
        <w:t>It is difficult for academics sitting in comfortable offices in the West to imagine the world without the familiar borders and the undisturbed patchwork of states we find on our world map</w:t>
      </w:r>
      <w:bookmarkStart w:id="0" w:name="_GoBack"/>
      <w:bookmarkEnd w:id="0"/>
      <w:r w:rsidRPr="008F7EC5">
        <w:rPr>
          <w:rFonts w:eastAsia="Times New Roman" w:cstheme="minorHAnsi"/>
          <w:color w:val="222222"/>
          <w:sz w:val="28"/>
          <w:szCs w:val="28"/>
        </w:rPr>
        <w:t>s. However, this familiar worldview is dissolving before our eyes.</w:t>
      </w:r>
    </w:p>
    <w:p w:rsidR="008F7EC5" w:rsidRPr="008F7EC5" w:rsidRDefault="008F7EC5" w:rsidP="00074701">
      <w:pPr>
        <w:shd w:val="clear" w:color="auto" w:fill="FFFFFF"/>
        <w:spacing w:before="240" w:line="240" w:lineRule="auto"/>
        <w:jc w:val="both"/>
        <w:rPr>
          <w:rFonts w:eastAsia="Times New Roman" w:cstheme="minorHAnsi"/>
          <w:color w:val="222222"/>
          <w:sz w:val="28"/>
          <w:szCs w:val="28"/>
        </w:rPr>
      </w:pPr>
      <w:r w:rsidRPr="008F7EC5">
        <w:rPr>
          <w:rFonts w:eastAsia="Times New Roman" w:cstheme="minorHAnsi"/>
          <w:color w:val="222222"/>
          <w:sz w:val="28"/>
          <w:szCs w:val="28"/>
        </w:rPr>
        <w:t xml:space="preserve">The world which emerged from World War </w:t>
      </w:r>
      <w:proofErr w:type="gramStart"/>
      <w:r w:rsidRPr="008F7EC5">
        <w:rPr>
          <w:rFonts w:eastAsia="Times New Roman" w:cstheme="minorHAnsi"/>
          <w:color w:val="222222"/>
          <w:sz w:val="28"/>
          <w:szCs w:val="28"/>
        </w:rPr>
        <w:t>Two</w:t>
      </w:r>
      <w:proofErr w:type="gramEnd"/>
      <w:r w:rsidRPr="008F7EC5">
        <w:rPr>
          <w:rFonts w:eastAsia="Times New Roman" w:cstheme="minorHAnsi"/>
          <w:color w:val="222222"/>
          <w:sz w:val="28"/>
          <w:szCs w:val="28"/>
        </w:rPr>
        <w:t xml:space="preserve"> was a world of states; with the United Nations acting as the supreme arbiter and protector of states. So absolute and so successful was this geopolitical model, that most of us forget that this universal state system was a new invention. In the recent past, even the supposedly mature states of Western Europe had fought continual wars over constantly fluctuating borders. Only the catastrophic conflicts of the twentieth century persuaded these European nations to put away their muskets and embark on the experiment now known as the European Union.</w:t>
      </w:r>
    </w:p>
    <w:p w:rsidR="008F7EC5" w:rsidRPr="008F7EC5" w:rsidRDefault="008F7EC5" w:rsidP="00074701">
      <w:pPr>
        <w:shd w:val="clear" w:color="auto" w:fill="FFFFFF"/>
        <w:spacing w:before="240" w:line="240" w:lineRule="auto"/>
        <w:jc w:val="both"/>
        <w:rPr>
          <w:rFonts w:eastAsia="Times New Roman" w:cstheme="minorHAnsi"/>
          <w:color w:val="222222"/>
          <w:sz w:val="28"/>
          <w:szCs w:val="28"/>
        </w:rPr>
      </w:pPr>
      <w:r w:rsidRPr="008F7EC5">
        <w:rPr>
          <w:rFonts w:eastAsia="Times New Roman" w:cstheme="minorHAnsi"/>
          <w:color w:val="222222"/>
          <w:sz w:val="28"/>
          <w:szCs w:val="28"/>
        </w:rPr>
        <w:t xml:space="preserve">Contemporary maps of the Middle East and North Africa usually fail to reflect the fact that several of these states scarcely exist as coherent entities. The most obvious example is Syria, currently divided between numerous fiercely competing entities, with little prospect of restoration as a unified state any time soon. The world </w:t>
      </w:r>
      <w:proofErr w:type="gramStart"/>
      <w:r w:rsidRPr="008F7EC5">
        <w:rPr>
          <w:rFonts w:eastAsia="Times New Roman" w:cstheme="minorHAnsi"/>
          <w:color w:val="222222"/>
          <w:sz w:val="28"/>
          <w:szCs w:val="28"/>
        </w:rPr>
        <w:t>will be faced</w:t>
      </w:r>
      <w:proofErr w:type="gramEnd"/>
      <w:r w:rsidRPr="008F7EC5">
        <w:rPr>
          <w:rFonts w:eastAsia="Times New Roman" w:cstheme="minorHAnsi"/>
          <w:color w:val="222222"/>
          <w:sz w:val="28"/>
          <w:szCs w:val="28"/>
        </w:rPr>
        <w:t xml:space="preserve"> with a paradox; should they go back to recognizing Bashar al-Assad, who they denounced as unacceptable, and who in any case only controls limited territory thanks to his foreign backers.</w:t>
      </w:r>
    </w:p>
    <w:p w:rsidR="008F7EC5" w:rsidRPr="008F7EC5" w:rsidRDefault="008F7EC5" w:rsidP="00074701">
      <w:pPr>
        <w:shd w:val="clear" w:color="auto" w:fill="FFFFFF"/>
        <w:spacing w:before="240" w:line="240" w:lineRule="auto"/>
        <w:jc w:val="both"/>
        <w:rPr>
          <w:rFonts w:eastAsia="Times New Roman" w:cstheme="minorHAnsi"/>
          <w:color w:val="222222"/>
          <w:sz w:val="28"/>
          <w:szCs w:val="28"/>
        </w:rPr>
      </w:pPr>
      <w:r w:rsidRPr="008F7EC5">
        <w:rPr>
          <w:rFonts w:eastAsia="Times New Roman" w:cstheme="minorHAnsi"/>
          <w:color w:val="222222"/>
          <w:sz w:val="28"/>
          <w:szCs w:val="28"/>
        </w:rPr>
        <w:t>Iraq has not functioned as a coherent state for many years, and the victories against ISIS, look likely to empower local entities and warlords – for example; the Iran-backed factions from the Al-</w:t>
      </w:r>
      <w:proofErr w:type="spellStart"/>
      <w:r w:rsidRPr="008F7EC5">
        <w:rPr>
          <w:rFonts w:eastAsia="Times New Roman" w:cstheme="minorHAnsi"/>
          <w:color w:val="222222"/>
          <w:sz w:val="28"/>
          <w:szCs w:val="28"/>
        </w:rPr>
        <w:t>Hashd</w:t>
      </w:r>
      <w:proofErr w:type="spellEnd"/>
      <w:r w:rsidRPr="008F7EC5">
        <w:rPr>
          <w:rFonts w:eastAsia="Times New Roman" w:cstheme="minorHAnsi"/>
          <w:color w:val="222222"/>
          <w:sz w:val="28"/>
          <w:szCs w:val="28"/>
        </w:rPr>
        <w:t xml:space="preserve"> al-</w:t>
      </w:r>
      <w:proofErr w:type="spellStart"/>
      <w:r w:rsidRPr="008F7EC5">
        <w:rPr>
          <w:rFonts w:eastAsia="Times New Roman" w:cstheme="minorHAnsi"/>
          <w:color w:val="222222"/>
          <w:sz w:val="28"/>
          <w:szCs w:val="28"/>
        </w:rPr>
        <w:t>Shaabi</w:t>
      </w:r>
      <w:proofErr w:type="spellEnd"/>
      <w:r w:rsidRPr="008F7EC5">
        <w:rPr>
          <w:rFonts w:eastAsia="Times New Roman" w:cstheme="minorHAnsi"/>
          <w:color w:val="222222"/>
          <w:sz w:val="28"/>
          <w:szCs w:val="28"/>
        </w:rPr>
        <w:t xml:space="preserve"> paramilitary forces, which are consolidating their hold in the vacuum left by </w:t>
      </w:r>
      <w:proofErr w:type="spellStart"/>
      <w:r w:rsidRPr="008F7EC5">
        <w:rPr>
          <w:rFonts w:eastAsia="Times New Roman" w:cstheme="minorHAnsi"/>
          <w:color w:val="222222"/>
          <w:sz w:val="28"/>
          <w:szCs w:val="28"/>
        </w:rPr>
        <w:t>Daesh</w:t>
      </w:r>
      <w:proofErr w:type="spellEnd"/>
      <w:r w:rsidRPr="008F7EC5">
        <w:rPr>
          <w:rFonts w:eastAsia="Times New Roman" w:cstheme="minorHAnsi"/>
          <w:color w:val="222222"/>
          <w:sz w:val="28"/>
          <w:szCs w:val="28"/>
        </w:rPr>
        <w:t xml:space="preserve">. The recent conflict between the Kurds on </w:t>
      </w:r>
      <w:proofErr w:type="gramStart"/>
      <w:r w:rsidRPr="008F7EC5">
        <w:rPr>
          <w:rFonts w:eastAsia="Times New Roman" w:cstheme="minorHAnsi"/>
          <w:color w:val="222222"/>
          <w:sz w:val="28"/>
          <w:szCs w:val="28"/>
        </w:rPr>
        <w:t>one side</w:t>
      </w:r>
      <w:proofErr w:type="gramEnd"/>
      <w:r w:rsidRPr="008F7EC5">
        <w:rPr>
          <w:rFonts w:eastAsia="Times New Roman" w:cstheme="minorHAnsi"/>
          <w:color w:val="222222"/>
          <w:sz w:val="28"/>
          <w:szCs w:val="28"/>
        </w:rPr>
        <w:t xml:space="preserve"> and Baghdad and Shia militias on the other leaves Iraq more divided than ever.</w:t>
      </w:r>
    </w:p>
    <w:p w:rsidR="008F7EC5" w:rsidRPr="008F7EC5" w:rsidRDefault="008F7EC5" w:rsidP="00074701">
      <w:pPr>
        <w:shd w:val="clear" w:color="auto" w:fill="FFFFFF"/>
        <w:spacing w:before="240" w:line="240" w:lineRule="auto"/>
        <w:jc w:val="both"/>
        <w:rPr>
          <w:rFonts w:eastAsia="Times New Roman" w:cstheme="minorHAnsi"/>
          <w:color w:val="222222"/>
          <w:sz w:val="28"/>
          <w:szCs w:val="28"/>
        </w:rPr>
      </w:pPr>
      <w:r w:rsidRPr="008F7EC5">
        <w:rPr>
          <w:rFonts w:eastAsia="Times New Roman" w:cstheme="minorHAnsi"/>
          <w:color w:val="222222"/>
          <w:sz w:val="28"/>
          <w:szCs w:val="28"/>
        </w:rPr>
        <w:t xml:space="preserve">The shattered nations of Yemen and Libya </w:t>
      </w:r>
      <w:proofErr w:type="gramStart"/>
      <w:r w:rsidRPr="008F7EC5">
        <w:rPr>
          <w:rFonts w:eastAsia="Times New Roman" w:cstheme="minorHAnsi"/>
          <w:color w:val="222222"/>
          <w:sz w:val="28"/>
          <w:szCs w:val="28"/>
        </w:rPr>
        <w:t>are intractably divided</w:t>
      </w:r>
      <w:proofErr w:type="gramEnd"/>
      <w:r w:rsidRPr="008F7EC5">
        <w:rPr>
          <w:rFonts w:eastAsia="Times New Roman" w:cstheme="minorHAnsi"/>
          <w:color w:val="222222"/>
          <w:sz w:val="28"/>
          <w:szCs w:val="28"/>
        </w:rPr>
        <w:t xml:space="preserve"> between competing factions. Meanwhile Lebanon </w:t>
      </w:r>
      <w:proofErr w:type="gramStart"/>
      <w:r w:rsidRPr="008F7EC5">
        <w:rPr>
          <w:rFonts w:eastAsia="Times New Roman" w:cstheme="minorHAnsi"/>
          <w:color w:val="222222"/>
          <w:sz w:val="28"/>
          <w:szCs w:val="28"/>
        </w:rPr>
        <w:t>is buffeted by the Syria conflict and caught in the standoff between Hezbollah and Israel</w:t>
      </w:r>
      <w:proofErr w:type="gramEnd"/>
      <w:r w:rsidRPr="008F7EC5">
        <w:rPr>
          <w:rFonts w:eastAsia="Times New Roman" w:cstheme="minorHAnsi"/>
          <w:color w:val="222222"/>
          <w:sz w:val="28"/>
          <w:szCs w:val="28"/>
        </w:rPr>
        <w:t>. Trump’s reluctant extension of the Afghanistan military presence reflects the West’s conundrum: Should they withdraw and allow the state to collapse, or continue an ultimately unsustainable military occupation.</w:t>
      </w:r>
    </w:p>
    <w:p w:rsidR="008F7EC5" w:rsidRPr="008F7EC5" w:rsidRDefault="008F7EC5" w:rsidP="00074701">
      <w:pPr>
        <w:shd w:val="clear" w:color="auto" w:fill="FFFFFF"/>
        <w:spacing w:before="240" w:line="240" w:lineRule="auto"/>
        <w:jc w:val="both"/>
        <w:rPr>
          <w:rFonts w:eastAsia="Times New Roman" w:cstheme="minorHAnsi"/>
          <w:color w:val="222222"/>
          <w:sz w:val="28"/>
          <w:szCs w:val="28"/>
        </w:rPr>
      </w:pPr>
      <w:r w:rsidRPr="008F7EC5">
        <w:rPr>
          <w:rFonts w:eastAsia="Times New Roman" w:cstheme="minorHAnsi"/>
          <w:color w:val="222222"/>
          <w:sz w:val="28"/>
          <w:szCs w:val="28"/>
        </w:rPr>
        <w:lastRenderedPageBreak/>
        <w:t xml:space="preserve">In the same way that weeds rapidly overrun untended land; </w:t>
      </w:r>
      <w:proofErr w:type="gramStart"/>
      <w:r w:rsidRPr="008F7EC5">
        <w:rPr>
          <w:rFonts w:eastAsia="Times New Roman" w:cstheme="minorHAnsi"/>
          <w:color w:val="222222"/>
          <w:sz w:val="28"/>
          <w:szCs w:val="28"/>
        </w:rPr>
        <w:t>ungoverned spaces are fiercely contested by a range of anti-state groups; militias, criminal gangs and proxies of foreign states</w:t>
      </w:r>
      <w:proofErr w:type="gramEnd"/>
      <w:r w:rsidRPr="008F7EC5">
        <w:rPr>
          <w:rFonts w:eastAsia="Times New Roman" w:cstheme="minorHAnsi"/>
          <w:color w:val="222222"/>
          <w:sz w:val="28"/>
          <w:szCs w:val="28"/>
        </w:rPr>
        <w:t xml:space="preserve">. In the Arab </w:t>
      </w:r>
      <w:proofErr w:type="gramStart"/>
      <w:r w:rsidRPr="008F7EC5">
        <w:rPr>
          <w:rFonts w:eastAsia="Times New Roman" w:cstheme="minorHAnsi"/>
          <w:color w:val="222222"/>
          <w:sz w:val="28"/>
          <w:szCs w:val="28"/>
        </w:rPr>
        <w:t>world</w:t>
      </w:r>
      <w:proofErr w:type="gramEnd"/>
      <w:r w:rsidRPr="008F7EC5">
        <w:rPr>
          <w:rFonts w:eastAsia="Times New Roman" w:cstheme="minorHAnsi"/>
          <w:color w:val="222222"/>
          <w:sz w:val="28"/>
          <w:szCs w:val="28"/>
        </w:rPr>
        <w:t xml:space="preserve"> Iran has furiously sought to insert its militia franchises within every inch of ungoverned space, consolidating territory in the peripheral territories from which to expand and undermine central governments.</w:t>
      </w:r>
    </w:p>
    <w:p w:rsidR="008F7EC5" w:rsidRPr="008F7EC5" w:rsidRDefault="008F7EC5" w:rsidP="00074701">
      <w:pPr>
        <w:shd w:val="clear" w:color="auto" w:fill="FFFFFF"/>
        <w:spacing w:before="240" w:line="240" w:lineRule="auto"/>
        <w:jc w:val="both"/>
        <w:rPr>
          <w:rFonts w:eastAsia="Times New Roman" w:cstheme="minorHAnsi"/>
          <w:color w:val="222222"/>
          <w:sz w:val="28"/>
          <w:szCs w:val="28"/>
        </w:rPr>
      </w:pPr>
      <w:r w:rsidRPr="008F7EC5">
        <w:rPr>
          <w:rFonts w:eastAsia="Times New Roman" w:cstheme="minorHAnsi"/>
          <w:color w:val="222222"/>
          <w:sz w:val="28"/>
          <w:szCs w:val="28"/>
        </w:rPr>
        <w:t>Rogue states like Iran and North Korea also benefit from ungoverned territories for smuggling and weapons proliferation networks. Similar patterns are in evidence across Central America. With the global drugs trade annually worth around $435 billion, it is little surprise that organized crime networks are often more powerful than the states themselves.</w:t>
      </w:r>
    </w:p>
    <w:p w:rsidR="008F7EC5" w:rsidRPr="008F7EC5" w:rsidRDefault="008F7EC5" w:rsidP="00074701">
      <w:pPr>
        <w:shd w:val="clear" w:color="auto" w:fill="FFFFFF"/>
        <w:spacing w:before="240" w:line="240" w:lineRule="auto"/>
        <w:jc w:val="both"/>
        <w:rPr>
          <w:rFonts w:eastAsia="Times New Roman" w:cstheme="minorHAnsi"/>
          <w:color w:val="222222"/>
          <w:sz w:val="28"/>
          <w:szCs w:val="28"/>
        </w:rPr>
      </w:pPr>
      <w:r w:rsidRPr="008F7EC5">
        <w:rPr>
          <w:rFonts w:eastAsia="Times New Roman" w:cstheme="minorHAnsi"/>
          <w:color w:val="222222"/>
          <w:sz w:val="28"/>
          <w:szCs w:val="28"/>
        </w:rPr>
        <w:t>Israel’s aggressive expansion of illegal settlements into occupied Palestinian lands has likewise been an obstacle towards the establishment of a Palestinian state, but also a destabilizing factor in the immediate region, which remains trapped in a frozen war.</w:t>
      </w:r>
    </w:p>
    <w:p w:rsidR="008F7EC5" w:rsidRPr="008F7EC5" w:rsidRDefault="008F7EC5" w:rsidP="00074701">
      <w:pPr>
        <w:shd w:val="clear" w:color="auto" w:fill="FFFFFF"/>
        <w:spacing w:before="240" w:line="240" w:lineRule="auto"/>
        <w:jc w:val="both"/>
        <w:rPr>
          <w:rFonts w:eastAsia="Times New Roman" w:cstheme="minorHAnsi"/>
          <w:color w:val="222222"/>
          <w:sz w:val="28"/>
          <w:szCs w:val="28"/>
        </w:rPr>
      </w:pPr>
      <w:r w:rsidRPr="008F7EC5">
        <w:rPr>
          <w:rFonts w:eastAsia="Times New Roman" w:cstheme="minorHAnsi"/>
          <w:color w:val="222222"/>
          <w:sz w:val="28"/>
          <w:szCs w:val="28"/>
        </w:rPr>
        <w:t>Vast areas of northern and Saharan Africa remain ungoverned zones, with a vast belt of virtual no-man’s land extending from the Red Sea to the Atlantic, passing through remote areas of Mali, Chad, Sudan and Somalia. Often the weakest governments seek to enforce their control through sporadic and brutish actions by ill-equipped armed forces, further alienating marginal communities. These regions are often miserable places to live, lacking the most basic services and mired in chronic violence, with militancy or migration often the only sources of income for uneducated youths.</w:t>
      </w:r>
    </w:p>
    <w:p w:rsidR="008F7EC5" w:rsidRPr="008F7EC5" w:rsidRDefault="008F7EC5" w:rsidP="00074701">
      <w:pPr>
        <w:shd w:val="clear" w:color="auto" w:fill="FFFFFF"/>
        <w:spacing w:before="240" w:line="240" w:lineRule="auto"/>
        <w:jc w:val="both"/>
        <w:rPr>
          <w:rFonts w:eastAsia="Times New Roman" w:cstheme="minorHAnsi"/>
          <w:color w:val="222222"/>
          <w:sz w:val="28"/>
          <w:szCs w:val="28"/>
        </w:rPr>
      </w:pPr>
      <w:r w:rsidRPr="008F7EC5">
        <w:rPr>
          <w:rFonts w:eastAsia="Times New Roman" w:cstheme="minorHAnsi"/>
          <w:color w:val="222222"/>
          <w:sz w:val="28"/>
          <w:szCs w:val="28"/>
        </w:rPr>
        <w:t xml:space="preserve">Few experts think that </w:t>
      </w:r>
      <w:proofErr w:type="gramStart"/>
      <w:r w:rsidRPr="008F7EC5">
        <w:rPr>
          <w:rFonts w:eastAsia="Times New Roman" w:cstheme="minorHAnsi"/>
          <w:color w:val="222222"/>
          <w:sz w:val="28"/>
          <w:szCs w:val="28"/>
        </w:rPr>
        <w:t>we’ve</w:t>
      </w:r>
      <w:proofErr w:type="gramEnd"/>
      <w:r w:rsidRPr="008F7EC5">
        <w:rPr>
          <w:rFonts w:eastAsia="Times New Roman" w:cstheme="minorHAnsi"/>
          <w:color w:val="222222"/>
          <w:sz w:val="28"/>
          <w:szCs w:val="28"/>
        </w:rPr>
        <w:t xml:space="preserve"> seen the end of ISIS which is withdrawing into its comfort zone: The deserts and badlands where it can quietly regroup before a new phase of expansion. The future looks rosy for extremists, with vast new areas of failing states in which to consolidate their position.</w:t>
      </w:r>
    </w:p>
    <w:p w:rsidR="008F7EC5" w:rsidRPr="008F7EC5" w:rsidRDefault="008F7EC5" w:rsidP="00074701">
      <w:pPr>
        <w:shd w:val="clear" w:color="auto" w:fill="FFFFFF"/>
        <w:spacing w:before="240" w:line="240" w:lineRule="auto"/>
        <w:jc w:val="both"/>
        <w:rPr>
          <w:rFonts w:eastAsia="Times New Roman" w:cstheme="minorHAnsi"/>
          <w:color w:val="222222"/>
          <w:sz w:val="28"/>
          <w:szCs w:val="28"/>
        </w:rPr>
      </w:pPr>
      <w:r w:rsidRPr="008F7EC5">
        <w:rPr>
          <w:rFonts w:eastAsia="Times New Roman" w:cstheme="minorHAnsi"/>
          <w:color w:val="222222"/>
          <w:sz w:val="28"/>
          <w:szCs w:val="28"/>
        </w:rPr>
        <w:t xml:space="preserve">The West itself is not insulated from these forces of disintegration: The recent Catalonia referendum is just one example of separatist tendencies as the European Union struggles to articulate an identity and </w:t>
      </w:r>
      <w:proofErr w:type="gramStart"/>
      <w:r w:rsidRPr="008F7EC5">
        <w:rPr>
          <w:rFonts w:eastAsia="Times New Roman" w:cstheme="minorHAnsi"/>
          <w:color w:val="222222"/>
          <w:sz w:val="28"/>
          <w:szCs w:val="28"/>
        </w:rPr>
        <w:t>vision which</w:t>
      </w:r>
      <w:proofErr w:type="gramEnd"/>
      <w:r w:rsidRPr="008F7EC5">
        <w:rPr>
          <w:rFonts w:eastAsia="Times New Roman" w:cstheme="minorHAnsi"/>
          <w:color w:val="222222"/>
          <w:sz w:val="28"/>
          <w:szCs w:val="28"/>
        </w:rPr>
        <w:t xml:space="preserve"> can contain the centrifugal forces of far-right groups, separatists and a plethora of local identities.</w:t>
      </w:r>
    </w:p>
    <w:p w:rsidR="008F7EC5" w:rsidRPr="008F7EC5" w:rsidRDefault="008F7EC5" w:rsidP="00074701">
      <w:pPr>
        <w:shd w:val="clear" w:color="auto" w:fill="FFFFFF"/>
        <w:spacing w:before="240" w:line="240" w:lineRule="auto"/>
        <w:jc w:val="both"/>
        <w:rPr>
          <w:rFonts w:eastAsia="Times New Roman" w:cstheme="minorHAnsi"/>
          <w:color w:val="222222"/>
          <w:sz w:val="28"/>
          <w:szCs w:val="28"/>
        </w:rPr>
      </w:pPr>
      <w:r w:rsidRPr="008F7EC5">
        <w:rPr>
          <w:rFonts w:eastAsia="Times New Roman" w:cstheme="minorHAnsi"/>
          <w:color w:val="222222"/>
          <w:sz w:val="28"/>
          <w:szCs w:val="28"/>
        </w:rPr>
        <w:t xml:space="preserve">The Middle East and other vulnerable regions are arguably reaching a critical mass of self-perpetuating instability, with contagion from imploding states spreading </w:t>
      </w:r>
      <w:r w:rsidRPr="008F7EC5">
        <w:rPr>
          <w:rFonts w:eastAsia="Times New Roman" w:cstheme="minorHAnsi"/>
          <w:color w:val="222222"/>
          <w:sz w:val="28"/>
          <w:szCs w:val="28"/>
        </w:rPr>
        <w:lastRenderedPageBreak/>
        <w:t>outwards, in the form of displaced populations, transnational militias, sectarian conflict and terrorist networks. When major powers like Russia and the US find themselves on opposing sides in proxy conflicts, the result is paralysis of the UN and international systems of justice.</w:t>
      </w:r>
    </w:p>
    <w:p w:rsidR="008F7EC5" w:rsidRPr="008F7EC5" w:rsidRDefault="008F7EC5" w:rsidP="00074701">
      <w:pPr>
        <w:shd w:val="clear" w:color="auto" w:fill="FFFFFF"/>
        <w:spacing w:before="240" w:line="240" w:lineRule="auto"/>
        <w:jc w:val="both"/>
        <w:rPr>
          <w:rFonts w:eastAsia="Times New Roman" w:cstheme="minorHAnsi"/>
          <w:color w:val="222222"/>
          <w:sz w:val="28"/>
          <w:szCs w:val="28"/>
        </w:rPr>
      </w:pPr>
      <w:r w:rsidRPr="008F7EC5">
        <w:rPr>
          <w:rFonts w:eastAsia="Times New Roman" w:cstheme="minorHAnsi"/>
          <w:color w:val="222222"/>
          <w:sz w:val="28"/>
          <w:szCs w:val="28"/>
        </w:rPr>
        <w:t>In the face of these destabilizing dynamics, Western publics have tended to look inwards and isolate themselves from the wider world. There has never been less appetite for overseas intervention, hosting war victims and offering proactive humanitarian assistance.</w:t>
      </w:r>
    </w:p>
    <w:p w:rsidR="008F7EC5" w:rsidRPr="008F7EC5" w:rsidRDefault="008F7EC5" w:rsidP="00074701">
      <w:pPr>
        <w:shd w:val="clear" w:color="auto" w:fill="FFFFFF"/>
        <w:spacing w:before="240" w:line="240" w:lineRule="auto"/>
        <w:jc w:val="both"/>
        <w:rPr>
          <w:rFonts w:eastAsia="Times New Roman" w:cstheme="minorHAnsi"/>
          <w:color w:val="222222"/>
          <w:sz w:val="28"/>
          <w:szCs w:val="28"/>
        </w:rPr>
      </w:pPr>
      <w:r w:rsidRPr="008F7EC5">
        <w:rPr>
          <w:rFonts w:eastAsia="Times New Roman" w:cstheme="minorHAnsi"/>
          <w:color w:val="222222"/>
          <w:sz w:val="28"/>
          <w:szCs w:val="28"/>
        </w:rPr>
        <w:t>However, if the West wants to halt this contagious instability before it reaches their doorsteps, there needs to be an acknowledgement that faraway conflicts are our problem. For their own self-preservation, civilized nations must set aside a higher proportion of annual budgets for conflict resolution, supporting fragile states and humanitarian assistance. This will require radical rethinking of how the international community operates, necessitating long-delayed UN reform.</w:t>
      </w:r>
    </w:p>
    <w:p w:rsidR="008F7EC5" w:rsidRPr="008F7EC5" w:rsidRDefault="008F7EC5" w:rsidP="00074701">
      <w:pPr>
        <w:shd w:val="clear" w:color="auto" w:fill="FFFFFF"/>
        <w:spacing w:before="240" w:line="240" w:lineRule="auto"/>
        <w:jc w:val="both"/>
        <w:rPr>
          <w:rFonts w:eastAsia="Times New Roman" w:cstheme="minorHAnsi"/>
          <w:color w:val="222222"/>
          <w:sz w:val="28"/>
          <w:szCs w:val="28"/>
        </w:rPr>
      </w:pPr>
      <w:r w:rsidRPr="008F7EC5">
        <w:rPr>
          <w:rFonts w:eastAsia="Times New Roman" w:cstheme="minorHAnsi"/>
          <w:color w:val="222222"/>
          <w:sz w:val="28"/>
          <w:szCs w:val="28"/>
        </w:rPr>
        <w:t>We often consider globalization as an economic phenomenon. However, we are also witnessing a globalization of conflict; manifested in the mass-movement of refugees, the export of terrorism and expansionist tendencies of proxy states.</w:t>
      </w:r>
    </w:p>
    <w:p w:rsidR="008F7EC5" w:rsidRPr="008F7EC5" w:rsidRDefault="008F7EC5" w:rsidP="00074701">
      <w:pPr>
        <w:shd w:val="clear" w:color="auto" w:fill="FFFFFF"/>
        <w:spacing w:before="240" w:line="240" w:lineRule="auto"/>
        <w:jc w:val="both"/>
        <w:rPr>
          <w:rFonts w:eastAsia="Times New Roman" w:cstheme="minorHAnsi"/>
          <w:color w:val="222222"/>
          <w:sz w:val="28"/>
          <w:szCs w:val="28"/>
        </w:rPr>
      </w:pPr>
      <w:r w:rsidRPr="008F7EC5">
        <w:rPr>
          <w:rFonts w:eastAsia="Times New Roman" w:cstheme="minorHAnsi"/>
          <w:color w:val="222222"/>
          <w:sz w:val="28"/>
          <w:szCs w:val="28"/>
        </w:rPr>
        <w:t>The Syrian and Libyan conflicts acquired catastrophic regional ramifications because the world sat back and allowed this to happen. We must now address the consequences, before this expanding instability becomes exponentially more damaging for global security.</w:t>
      </w:r>
    </w:p>
    <w:p w:rsidR="008F7EC5" w:rsidRPr="008F7EC5" w:rsidRDefault="008F7EC5" w:rsidP="00074701">
      <w:pPr>
        <w:shd w:val="clear" w:color="auto" w:fill="FFFFFF"/>
        <w:spacing w:before="240" w:line="240" w:lineRule="auto"/>
        <w:jc w:val="both"/>
        <w:rPr>
          <w:rFonts w:eastAsia="Times New Roman" w:cstheme="minorHAnsi"/>
          <w:color w:val="222222"/>
          <w:sz w:val="28"/>
          <w:szCs w:val="28"/>
        </w:rPr>
      </w:pPr>
      <w:r w:rsidRPr="008F7EC5">
        <w:rPr>
          <w:rFonts w:eastAsia="Times New Roman" w:cstheme="minorHAnsi"/>
          <w:color w:val="222222"/>
          <w:sz w:val="28"/>
          <w:szCs w:val="28"/>
        </w:rPr>
        <w:t xml:space="preserve">The virulent disease of state collapse </w:t>
      </w:r>
      <w:proofErr w:type="gramStart"/>
      <w:r w:rsidRPr="008F7EC5">
        <w:rPr>
          <w:rFonts w:eastAsia="Times New Roman" w:cstheme="minorHAnsi"/>
          <w:color w:val="222222"/>
          <w:sz w:val="28"/>
          <w:szCs w:val="28"/>
        </w:rPr>
        <w:t>must be assertively addressed</w:t>
      </w:r>
      <w:proofErr w:type="gramEnd"/>
      <w:r w:rsidRPr="008F7EC5">
        <w:rPr>
          <w:rFonts w:eastAsia="Times New Roman" w:cstheme="minorHAnsi"/>
          <w:color w:val="222222"/>
          <w:sz w:val="28"/>
          <w:szCs w:val="28"/>
        </w:rPr>
        <w:t xml:space="preserve"> if we are to avoid contagion to the wider world.</w:t>
      </w:r>
    </w:p>
    <w:p w:rsidR="00762D93" w:rsidRPr="00074701" w:rsidRDefault="00762D93" w:rsidP="00074701">
      <w:pPr>
        <w:spacing w:before="240"/>
        <w:jc w:val="both"/>
        <w:rPr>
          <w:rFonts w:cstheme="minorHAnsi"/>
          <w:sz w:val="28"/>
          <w:szCs w:val="28"/>
        </w:rPr>
      </w:pPr>
    </w:p>
    <w:sectPr w:rsidR="00762D93" w:rsidRPr="000747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7EC5"/>
    <w:rsid w:val="00074701"/>
    <w:rsid w:val="00762D93"/>
    <w:rsid w:val="008F7EC5"/>
    <w:rsid w:val="00AA1E2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4EABEB-6AC9-49D2-A21B-96F37668B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5619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938</Words>
  <Characters>5352</Characters>
  <Application>Microsoft Office Word</Application>
  <DocSecurity>0</DocSecurity>
  <Lines>44</Lines>
  <Paragraphs>12</Paragraphs>
  <ScaleCrop>false</ScaleCrop>
  <Company>Alayam Publishing</Company>
  <LinksUpToDate>false</LinksUpToDate>
  <CharactersWithSpaces>6278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2017-11-14T16:23:00Z</dcterms:created>
  <dcterms:modified xsi:type="dcterms:W3CDTF">2017-11-14T16:25:00Z</dcterms:modified>
</cp:coreProperties>
</file>