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800" w:rsidRPr="00654581" w:rsidRDefault="00863800" w:rsidP="00863800">
      <w:pPr>
        <w:jc w:val="center"/>
        <w:rPr>
          <w:b/>
          <w:bCs/>
          <w:sz w:val="40"/>
          <w:szCs w:val="40"/>
        </w:rPr>
      </w:pPr>
      <w:r w:rsidRPr="00654581">
        <w:rPr>
          <w:b/>
          <w:bCs/>
          <w:sz w:val="40"/>
          <w:szCs w:val="40"/>
        </w:rPr>
        <w:t>What has sustainability got to do with advertising?</w:t>
      </w:r>
    </w:p>
    <w:p w:rsidR="00863800" w:rsidRDefault="00863800" w:rsidP="00863800">
      <w:pPr>
        <w:jc w:val="both"/>
        <w:rPr>
          <w:sz w:val="28"/>
          <w:szCs w:val="28"/>
        </w:rPr>
      </w:pPr>
      <w:r>
        <w:rPr>
          <w:sz w:val="28"/>
          <w:szCs w:val="28"/>
        </w:rPr>
        <w:t xml:space="preserve">It is often taken for granted that the universe of advertising and marketing is value-free. This couldn’t be more wrong. </w:t>
      </w:r>
    </w:p>
    <w:p w:rsidR="00863800" w:rsidRDefault="00863800" w:rsidP="00863800">
      <w:pPr>
        <w:jc w:val="both"/>
        <w:rPr>
          <w:sz w:val="28"/>
          <w:szCs w:val="28"/>
        </w:rPr>
      </w:pPr>
      <w:r>
        <w:rPr>
          <w:sz w:val="28"/>
          <w:szCs w:val="28"/>
        </w:rPr>
        <w:t xml:space="preserve">All advertising implicitly conveys some kind of value system, even if it is the fizzy drinks lowest-common-denominator of “Forget your problems, drink this and be happy”. </w:t>
      </w:r>
    </w:p>
    <w:p w:rsidR="00863800" w:rsidRDefault="00863800" w:rsidP="00863800">
      <w:pPr>
        <w:jc w:val="both"/>
        <w:rPr>
          <w:sz w:val="28"/>
          <w:szCs w:val="28"/>
        </w:rPr>
      </w:pPr>
      <w:bookmarkStart w:id="0" w:name="_GoBack"/>
      <w:bookmarkEnd w:id="0"/>
      <w:r>
        <w:rPr>
          <w:sz w:val="28"/>
          <w:szCs w:val="28"/>
        </w:rPr>
        <w:t>So when you advertise your product, you are also selling a worldview and influencing your customers accordingly. If much advertising conveys a consumerist, hedonistic ethos; can advertising also get across an environmentally sound and socially-responsible message without turning off its audience?</w:t>
      </w:r>
    </w:p>
    <w:p w:rsidR="00863800" w:rsidRDefault="00863800" w:rsidP="00863800">
      <w:pPr>
        <w:jc w:val="both"/>
        <w:rPr>
          <w:sz w:val="28"/>
          <w:szCs w:val="28"/>
        </w:rPr>
      </w:pPr>
      <w:r>
        <w:rPr>
          <w:sz w:val="28"/>
          <w:szCs w:val="28"/>
        </w:rPr>
        <w:t>T</w:t>
      </w:r>
      <w:r w:rsidRPr="00F8152F">
        <w:rPr>
          <w:sz w:val="28"/>
          <w:szCs w:val="28"/>
        </w:rPr>
        <w:t xml:space="preserve">he virtual market place </w:t>
      </w:r>
      <w:r>
        <w:rPr>
          <w:sz w:val="28"/>
          <w:szCs w:val="28"/>
        </w:rPr>
        <w:t xml:space="preserve">where </w:t>
      </w:r>
      <w:r w:rsidRPr="00F8152F">
        <w:rPr>
          <w:sz w:val="28"/>
          <w:szCs w:val="28"/>
        </w:rPr>
        <w:t>we raise awareness of our brands and sell our products has never been more sophisticated</w:t>
      </w:r>
      <w:r>
        <w:rPr>
          <w:sz w:val="28"/>
          <w:szCs w:val="28"/>
        </w:rPr>
        <w:t>. It is no longer just the price and quality of your product which matters, but whether it was made ethically and sustainably.</w:t>
      </w:r>
    </w:p>
    <w:p w:rsidR="00863800" w:rsidRDefault="00863800" w:rsidP="00863800">
      <w:pPr>
        <w:jc w:val="both"/>
        <w:rPr>
          <w:sz w:val="28"/>
          <w:szCs w:val="28"/>
        </w:rPr>
      </w:pPr>
      <w:r>
        <w:rPr>
          <w:sz w:val="28"/>
          <w:szCs w:val="28"/>
        </w:rPr>
        <w:t>With so many interest groups questioning the environmental credentials of companies - customers increasingly want to know whether they are buying into a company which is in line with their principles, not just their bank balance.</w:t>
      </w:r>
    </w:p>
    <w:p w:rsidR="00863800" w:rsidRDefault="00863800" w:rsidP="00863800">
      <w:pPr>
        <w:jc w:val="both"/>
        <w:rPr>
          <w:sz w:val="28"/>
          <w:szCs w:val="28"/>
        </w:rPr>
      </w:pPr>
      <w:r>
        <w:rPr>
          <w:sz w:val="28"/>
          <w:szCs w:val="28"/>
        </w:rPr>
        <w:t xml:space="preserve">In recent years, many top-line companies have been shot down in flames for poor environmental practices, unethical business plans and abuses of workers’ rights. As a result, a long-term promotional strategy must set out the company’s ethical credentials in advance, to improve its standing vis-à-vis less-considerate competitors and </w:t>
      </w:r>
      <w:proofErr w:type="gramStart"/>
      <w:r>
        <w:rPr>
          <w:sz w:val="28"/>
          <w:szCs w:val="28"/>
        </w:rPr>
        <w:t>mitigate</w:t>
      </w:r>
      <w:proofErr w:type="gramEnd"/>
      <w:r>
        <w:rPr>
          <w:sz w:val="28"/>
          <w:szCs w:val="28"/>
        </w:rPr>
        <w:t xml:space="preserve"> against hostile or negative reporting.</w:t>
      </w:r>
    </w:p>
    <w:p w:rsidR="00863800" w:rsidRDefault="00863800" w:rsidP="00863800">
      <w:pPr>
        <w:jc w:val="both"/>
        <w:rPr>
          <w:sz w:val="28"/>
          <w:szCs w:val="28"/>
        </w:rPr>
      </w:pPr>
      <w:r>
        <w:rPr>
          <w:sz w:val="28"/>
          <w:szCs w:val="28"/>
        </w:rPr>
        <w:t>Advertisers have to carefully consider this. The aim of the exercise is not to ram statistics down people’s throats within the context of a 30-second TV advert, but rather to create a perception of sustainability.</w:t>
      </w:r>
    </w:p>
    <w:p w:rsidR="00863800" w:rsidRDefault="00863800" w:rsidP="00863800">
      <w:pPr>
        <w:jc w:val="both"/>
        <w:rPr>
          <w:sz w:val="28"/>
          <w:szCs w:val="28"/>
        </w:rPr>
      </w:pPr>
      <w:r>
        <w:rPr>
          <w:sz w:val="28"/>
          <w:szCs w:val="28"/>
        </w:rPr>
        <w:t xml:space="preserve">We know that one image can be equal to a thousand words. Is the image we use urging audiences to consume heavily and to hell with the consequences; or are we subliminally alerting them to the fact that the product they are purchasing can </w:t>
      </w:r>
      <w:r>
        <w:rPr>
          <w:sz w:val="28"/>
          <w:szCs w:val="28"/>
        </w:rPr>
        <w:lastRenderedPageBreak/>
        <w:t>be bought with a clear conscience because it has been produced to the highest ethical and environmental standards?</w:t>
      </w:r>
    </w:p>
    <w:p w:rsidR="00863800" w:rsidRDefault="00863800" w:rsidP="00863800">
      <w:pPr>
        <w:jc w:val="both"/>
        <w:rPr>
          <w:sz w:val="28"/>
          <w:szCs w:val="28"/>
        </w:rPr>
      </w:pPr>
      <w:r>
        <w:rPr>
          <w:sz w:val="28"/>
          <w:szCs w:val="28"/>
        </w:rPr>
        <w:t>The implicit message here is the opposite one of the fizzy drinks ad which says that you can feel good about yourself by ignoring the problems of the world around you. The message on this occasion is that you can feel good about yourself because the purchases you make are a conscious decision for making the world a better place.</w:t>
      </w:r>
    </w:p>
    <w:p w:rsidR="00863800" w:rsidRDefault="00863800" w:rsidP="00863800">
      <w:pPr>
        <w:jc w:val="both"/>
        <w:rPr>
          <w:sz w:val="28"/>
          <w:szCs w:val="28"/>
        </w:rPr>
      </w:pPr>
      <w:r>
        <w:rPr>
          <w:sz w:val="28"/>
          <w:szCs w:val="28"/>
        </w:rPr>
        <w:t xml:space="preserve">Does the product use natural materials? Are they renewable? Was it produced in a factory belching out pollution, by </w:t>
      </w:r>
      <w:proofErr w:type="spellStart"/>
      <w:r>
        <w:rPr>
          <w:sz w:val="28"/>
          <w:szCs w:val="28"/>
        </w:rPr>
        <w:t>labourers</w:t>
      </w:r>
      <w:proofErr w:type="spellEnd"/>
      <w:r>
        <w:rPr>
          <w:sz w:val="28"/>
          <w:szCs w:val="28"/>
        </w:rPr>
        <w:t xml:space="preserve"> working in harsh conditions?</w:t>
      </w:r>
      <w:r w:rsidRPr="004C536E">
        <w:rPr>
          <w:sz w:val="28"/>
          <w:szCs w:val="28"/>
        </w:rPr>
        <w:t xml:space="preserve"> </w:t>
      </w:r>
      <w:r>
        <w:rPr>
          <w:sz w:val="28"/>
          <w:szCs w:val="28"/>
        </w:rPr>
        <w:t>Does the company have an environmental vision?</w:t>
      </w:r>
    </w:p>
    <w:p w:rsidR="00863800" w:rsidRDefault="00863800" w:rsidP="00863800">
      <w:pPr>
        <w:jc w:val="both"/>
        <w:rPr>
          <w:sz w:val="28"/>
          <w:szCs w:val="28"/>
        </w:rPr>
      </w:pPr>
      <w:r>
        <w:rPr>
          <w:sz w:val="28"/>
          <w:szCs w:val="28"/>
        </w:rPr>
        <w:t>These are all questions which can be implicitly addressed within a sophisticated advertising campaign which emphasizes not just the desirability of the product, but also the desirability of the ethos of the brand which goes with it.</w:t>
      </w:r>
    </w:p>
    <w:p w:rsidR="00863800" w:rsidRDefault="00863800" w:rsidP="00863800">
      <w:pPr>
        <w:jc w:val="both"/>
        <w:rPr>
          <w:sz w:val="28"/>
          <w:szCs w:val="28"/>
        </w:rPr>
      </w:pPr>
      <w:r>
        <w:rPr>
          <w:sz w:val="28"/>
          <w:szCs w:val="28"/>
        </w:rPr>
        <w:t>As advertisers build such messaging into their promotional campaigns and consumers who to it, this creates a momentum of its own, forcing other companies to adopt more sustainable and pro-environment approaches in order to be able to demonstrate these credentials when promoting themselves.</w:t>
      </w:r>
    </w:p>
    <w:p w:rsidR="00863800" w:rsidRDefault="00863800" w:rsidP="00863800">
      <w:pPr>
        <w:jc w:val="both"/>
        <w:rPr>
          <w:sz w:val="28"/>
          <w:szCs w:val="28"/>
        </w:rPr>
      </w:pPr>
      <w:r>
        <w:rPr>
          <w:sz w:val="28"/>
          <w:szCs w:val="28"/>
        </w:rPr>
        <w:t>Effective marketing should be a non-stop dialogue with clients and stakeholders. A key element of this relationship is raising awareness of the company’s sustainability strategy; educating the wider community of influencers – journalists, experts and talking-heads – about the company’s environmental credentials.</w:t>
      </w:r>
    </w:p>
    <w:p w:rsidR="00863800" w:rsidRDefault="00863800" w:rsidP="00863800">
      <w:pPr>
        <w:jc w:val="both"/>
        <w:rPr>
          <w:sz w:val="28"/>
          <w:szCs w:val="28"/>
        </w:rPr>
      </w:pPr>
      <w:r>
        <w:rPr>
          <w:sz w:val="28"/>
          <w:szCs w:val="28"/>
        </w:rPr>
        <w:t>In the long term, we don’t want to constantly be telling customers how green we are – we want other credible voices doing that for us. We want our company to become a byword for sound and sustainable practice.</w:t>
      </w:r>
    </w:p>
    <w:p w:rsidR="00863800" w:rsidRDefault="00863800" w:rsidP="00863800">
      <w:pPr>
        <w:jc w:val="both"/>
        <w:rPr>
          <w:sz w:val="28"/>
          <w:szCs w:val="28"/>
        </w:rPr>
      </w:pPr>
      <w:r>
        <w:rPr>
          <w:sz w:val="28"/>
          <w:szCs w:val="28"/>
        </w:rPr>
        <w:t>The concept of brand equity has never been more important. Companies must think in terms of long term strategy for maximizing the exposure and credibility of their brand. The company’s approach towards sustainability should become an integral part of managing the reputation of that brand.</w:t>
      </w:r>
    </w:p>
    <w:p w:rsidR="00863800" w:rsidRDefault="00863800" w:rsidP="00863800">
      <w:pPr>
        <w:jc w:val="both"/>
        <w:rPr>
          <w:sz w:val="28"/>
          <w:szCs w:val="28"/>
        </w:rPr>
      </w:pPr>
      <w:r>
        <w:rPr>
          <w:sz w:val="28"/>
          <w:szCs w:val="28"/>
        </w:rPr>
        <w:lastRenderedPageBreak/>
        <w:t xml:space="preserve">As I signaled at the start of this article, whenever we communicate with the public, our messaging is loaded with implicit signals about our company’s value system and worldview. </w:t>
      </w:r>
    </w:p>
    <w:p w:rsidR="00863800" w:rsidRDefault="00863800" w:rsidP="00863800">
      <w:pPr>
        <w:jc w:val="both"/>
        <w:rPr>
          <w:sz w:val="28"/>
          <w:szCs w:val="28"/>
        </w:rPr>
      </w:pPr>
      <w:r>
        <w:rPr>
          <w:sz w:val="28"/>
          <w:szCs w:val="28"/>
        </w:rPr>
        <w:t xml:space="preserve">We have gone past the ideological disputes of previous decades when pro-environment meant anti-consumerist. Today – when a single viral tweet can destroy a reputation in a matter of minutes - no major company can flourish without consistently demonstrating its ethical and environmental credentials. </w:t>
      </w:r>
    </w:p>
    <w:p w:rsidR="00863800" w:rsidRDefault="00863800" w:rsidP="00863800">
      <w:pPr>
        <w:jc w:val="both"/>
        <w:rPr>
          <w:sz w:val="28"/>
          <w:szCs w:val="28"/>
        </w:rPr>
      </w:pPr>
      <w:r>
        <w:rPr>
          <w:sz w:val="28"/>
          <w:szCs w:val="28"/>
        </w:rPr>
        <w:t xml:space="preserve">We can therefore confidently affirm that advertising is intimately linked to social responsibility in an era where companies must wear their ethical credentials on their sleeves. </w:t>
      </w:r>
    </w:p>
    <w:p w:rsidR="00863800" w:rsidRPr="006D2622" w:rsidRDefault="00863800" w:rsidP="00863800">
      <w:pPr>
        <w:jc w:val="both"/>
        <w:rPr>
          <w:sz w:val="28"/>
          <w:szCs w:val="28"/>
        </w:rPr>
      </w:pPr>
      <w:r>
        <w:rPr>
          <w:sz w:val="28"/>
          <w:szCs w:val="28"/>
        </w:rPr>
        <w:t>To advertise and promote is to articulate a particular ethos – good or bad – our only mistake is in not realizing that this has always been the case.</w:t>
      </w:r>
    </w:p>
    <w:p w:rsidR="00D80225" w:rsidRDefault="00C041C4"/>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800"/>
    <w:rsid w:val="003C1A1A"/>
    <w:rsid w:val="00863800"/>
    <w:rsid w:val="00913432"/>
    <w:rsid w:val="00C041C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8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8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709</Words>
  <Characters>4042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4742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2015-08-11T13:19:00Z</dcterms:created>
  <dcterms:modified xsi:type="dcterms:W3CDTF">2015-08-11T13:19:00Z</dcterms:modified>
</cp:coreProperties>
</file>