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0D2" w:rsidRPr="00537084" w:rsidRDefault="005C30D2" w:rsidP="005C30D2">
      <w:pPr>
        <w:jc w:val="center"/>
        <w:rPr>
          <w:rFonts w:cstheme="minorHAnsi"/>
          <w:b/>
          <w:bCs/>
          <w:sz w:val="36"/>
          <w:szCs w:val="36"/>
        </w:rPr>
      </w:pPr>
      <w:bookmarkStart w:id="0" w:name="_GoBack"/>
      <w:r w:rsidRPr="00537084">
        <w:rPr>
          <w:rFonts w:cstheme="minorHAnsi"/>
          <w:b/>
          <w:bCs/>
          <w:sz w:val="36"/>
          <w:szCs w:val="36"/>
        </w:rPr>
        <w:t>Supporting reform and sidelining its dishonest opponents</w:t>
      </w:r>
    </w:p>
    <w:bookmarkEnd w:id="0"/>
    <w:p w:rsidR="005C30D2" w:rsidRDefault="005C30D2" w:rsidP="005C30D2">
      <w:pPr>
        <w:jc w:val="both"/>
        <w:rPr>
          <w:rFonts w:cstheme="minorHAnsi"/>
          <w:sz w:val="28"/>
          <w:szCs w:val="28"/>
        </w:rPr>
      </w:pPr>
      <w:r>
        <w:rPr>
          <w:rFonts w:cstheme="minorHAnsi"/>
          <w:sz w:val="28"/>
          <w:szCs w:val="28"/>
        </w:rPr>
        <w:t>I have always held our Justice Minister Khalid Bin-Ali Al Khalifa to be one of the most outstanding figures within Bahrain’s leadership. However, he recently grew in my estimation as he stood in front of Parliament patiently and articulately arguing to MPs why they should not vote against vital legislation for consolidating the rights of women in Bahrain.</w:t>
      </w:r>
    </w:p>
    <w:p w:rsidR="005C30D2" w:rsidRDefault="005C30D2" w:rsidP="005C30D2">
      <w:pPr>
        <w:jc w:val="both"/>
        <w:rPr>
          <w:color w:val="222222"/>
          <w:sz w:val="28"/>
          <w:szCs w:val="28"/>
        </w:rPr>
      </w:pPr>
      <w:r>
        <w:rPr>
          <w:rFonts w:cstheme="minorHAnsi"/>
          <w:sz w:val="28"/>
          <w:szCs w:val="28"/>
        </w:rPr>
        <w:t xml:space="preserve">This was in the face of a hysterical campaign of fear-mongering and misinformation by people who should know better, dishonestly trying to claim that the </w:t>
      </w:r>
      <w:r>
        <w:rPr>
          <w:color w:val="333333"/>
          <w:sz w:val="28"/>
          <w:szCs w:val="28"/>
        </w:rPr>
        <w:t>UN’s </w:t>
      </w:r>
      <w:r>
        <w:rPr>
          <w:color w:val="222222"/>
          <w:sz w:val="28"/>
          <w:szCs w:val="28"/>
        </w:rPr>
        <w:t>Convention on the Elimination of All Forms of Discrimination against Women (CEDAW) was a Western plot to make us abandon the Islamic faith and cast our women into disgrace.</w:t>
      </w:r>
    </w:p>
    <w:p w:rsidR="005C30D2" w:rsidRDefault="005C30D2" w:rsidP="005C30D2">
      <w:pPr>
        <w:jc w:val="both"/>
        <w:rPr>
          <w:color w:val="222222"/>
          <w:sz w:val="28"/>
          <w:szCs w:val="28"/>
        </w:rPr>
      </w:pPr>
      <w:r>
        <w:rPr>
          <w:color w:val="222222"/>
          <w:sz w:val="28"/>
          <w:szCs w:val="28"/>
        </w:rPr>
        <w:t xml:space="preserve">As </w:t>
      </w:r>
      <w:proofErr w:type="spellStart"/>
      <w:r>
        <w:rPr>
          <w:color w:val="222222"/>
          <w:sz w:val="28"/>
          <w:szCs w:val="28"/>
        </w:rPr>
        <w:t>Shaikh</w:t>
      </w:r>
      <w:proofErr w:type="spellEnd"/>
      <w:r>
        <w:rPr>
          <w:color w:val="222222"/>
          <w:sz w:val="28"/>
          <w:szCs w:val="28"/>
        </w:rPr>
        <w:t xml:space="preserve"> Khaled patiently explained, there was not a grain of truth to such allegations; particularly as Bahrain signed up to </w:t>
      </w:r>
      <w:proofErr w:type="gramStart"/>
      <w:r>
        <w:rPr>
          <w:color w:val="222222"/>
          <w:sz w:val="28"/>
          <w:szCs w:val="28"/>
        </w:rPr>
        <w:t>this Convention 14 years</w:t>
      </w:r>
      <w:proofErr w:type="gramEnd"/>
      <w:r>
        <w:rPr>
          <w:color w:val="222222"/>
          <w:sz w:val="28"/>
          <w:szCs w:val="28"/>
        </w:rPr>
        <w:t xml:space="preserve"> ago. All that was at stake was a rewording of existing reservations which stress the primacy of Islamic law.</w:t>
      </w:r>
    </w:p>
    <w:p w:rsidR="005C30D2" w:rsidRDefault="005C30D2" w:rsidP="005C30D2">
      <w:pPr>
        <w:jc w:val="both"/>
        <w:rPr>
          <w:color w:val="222222"/>
          <w:sz w:val="28"/>
          <w:szCs w:val="28"/>
        </w:rPr>
      </w:pPr>
      <w:r>
        <w:rPr>
          <w:color w:val="222222"/>
          <w:sz w:val="28"/>
          <w:szCs w:val="28"/>
        </w:rPr>
        <w:t xml:space="preserve">We should always encourage differences of opinion and it is only healthy and right that MPs should be concerned that women be protected and Bahrain’s traditions be upheld. However, we should all be shocked by the degree of dishonesty demonstrated by those trying to whip up an atmosphere of parliamentary and public hysteria against CEDAW. </w:t>
      </w:r>
    </w:p>
    <w:p w:rsidR="005C30D2" w:rsidRDefault="005C30D2" w:rsidP="005C30D2">
      <w:pPr>
        <w:jc w:val="both"/>
        <w:rPr>
          <w:color w:val="222222"/>
          <w:sz w:val="28"/>
          <w:szCs w:val="28"/>
        </w:rPr>
      </w:pPr>
      <w:r>
        <w:rPr>
          <w:color w:val="222222"/>
          <w:sz w:val="28"/>
          <w:szCs w:val="28"/>
        </w:rPr>
        <w:t>As Sawsan al-</w:t>
      </w:r>
      <w:proofErr w:type="spellStart"/>
      <w:r>
        <w:rPr>
          <w:color w:val="222222"/>
          <w:sz w:val="28"/>
          <w:szCs w:val="28"/>
        </w:rPr>
        <w:t>Shaer</w:t>
      </w:r>
      <w:proofErr w:type="spellEnd"/>
      <w:r>
        <w:rPr>
          <w:color w:val="222222"/>
          <w:sz w:val="28"/>
          <w:szCs w:val="28"/>
        </w:rPr>
        <w:t xml:space="preserve"> pointed out, many of these accusations verged on being treasonable, because they falsely accused Bahrain’s leadership of trying to undermine the Islamic faith. Few of us can pretend to be experts on complex issues of international law, but we have a degree of responsibility for getting our facts right before knowingly embarking on a campaign which will undermine the vision of His Majesty King Hamad and the National Action Charter for empowering women and promoting reform.</w:t>
      </w:r>
    </w:p>
    <w:p w:rsidR="005C30D2" w:rsidRDefault="005C30D2" w:rsidP="005C30D2">
      <w:pPr>
        <w:jc w:val="both"/>
        <w:rPr>
          <w:color w:val="222222"/>
          <w:sz w:val="28"/>
          <w:szCs w:val="28"/>
        </w:rPr>
      </w:pPr>
      <w:r>
        <w:rPr>
          <w:color w:val="222222"/>
          <w:sz w:val="28"/>
          <w:szCs w:val="28"/>
        </w:rPr>
        <w:t xml:space="preserve">It makes me angry when people emptily declare their pride at the role women play in our national economy; while opposing the principle that businesswomen </w:t>
      </w:r>
      <w:r>
        <w:rPr>
          <w:color w:val="222222"/>
          <w:sz w:val="28"/>
          <w:szCs w:val="28"/>
        </w:rPr>
        <w:lastRenderedPageBreak/>
        <w:t xml:space="preserve">should be allowed to travel freely. Or writing empty rhetoric about how well-educated and intellectually advanced our women are; while believing that women should not be allowed to leave the home without a responsible adult. </w:t>
      </w:r>
    </w:p>
    <w:p w:rsidR="005C30D2" w:rsidRDefault="005C30D2" w:rsidP="005C30D2">
      <w:pPr>
        <w:jc w:val="both"/>
        <w:rPr>
          <w:color w:val="222222"/>
          <w:sz w:val="28"/>
          <w:szCs w:val="28"/>
        </w:rPr>
      </w:pPr>
      <w:r>
        <w:rPr>
          <w:color w:val="222222"/>
          <w:sz w:val="28"/>
          <w:szCs w:val="28"/>
        </w:rPr>
        <w:t xml:space="preserve">Or proclaiming the rights and freedoms that exist in Bahrain and within Islamic </w:t>
      </w:r>
      <w:proofErr w:type="spellStart"/>
      <w:r>
        <w:rPr>
          <w:color w:val="222222"/>
          <w:sz w:val="28"/>
          <w:szCs w:val="28"/>
        </w:rPr>
        <w:t>Shari’ah</w:t>
      </w:r>
      <w:proofErr w:type="spellEnd"/>
      <w:r>
        <w:rPr>
          <w:color w:val="222222"/>
          <w:sz w:val="28"/>
          <w:szCs w:val="28"/>
        </w:rPr>
        <w:t xml:space="preserve">; while believing that a woman is a second-class citizen in </w:t>
      </w:r>
      <w:proofErr w:type="gramStart"/>
      <w:r>
        <w:rPr>
          <w:color w:val="222222"/>
          <w:sz w:val="28"/>
          <w:szCs w:val="28"/>
        </w:rPr>
        <w:t>her own</w:t>
      </w:r>
      <w:proofErr w:type="gramEnd"/>
      <w:r>
        <w:rPr>
          <w:color w:val="222222"/>
          <w:sz w:val="28"/>
          <w:szCs w:val="28"/>
        </w:rPr>
        <w:t xml:space="preserve"> home and should have no say in issues of marriage and child custody. We cannot have it both ways. </w:t>
      </w:r>
    </w:p>
    <w:p w:rsidR="005C30D2" w:rsidRDefault="005C30D2" w:rsidP="005C30D2">
      <w:pPr>
        <w:jc w:val="both"/>
        <w:rPr>
          <w:color w:val="222222"/>
          <w:sz w:val="28"/>
          <w:szCs w:val="28"/>
        </w:rPr>
      </w:pPr>
      <w:r>
        <w:rPr>
          <w:color w:val="222222"/>
          <w:sz w:val="28"/>
          <w:szCs w:val="28"/>
        </w:rPr>
        <w:t xml:space="preserve">Regarding those people spreading claims that empowering women is </w:t>
      </w:r>
      <w:proofErr w:type="gramStart"/>
      <w:r>
        <w:rPr>
          <w:color w:val="222222"/>
          <w:sz w:val="28"/>
          <w:szCs w:val="28"/>
        </w:rPr>
        <w:t>anti-Islamic,</w:t>
      </w:r>
      <w:proofErr w:type="gramEnd"/>
      <w:r>
        <w:rPr>
          <w:color w:val="222222"/>
          <w:sz w:val="28"/>
          <w:szCs w:val="28"/>
        </w:rPr>
        <w:t xml:space="preserve"> or that all international conventions are foreign plots designed to undermine our sovereignty and turn us into atheists. Do they realize how ridiculous they sound to international audiences and how greatly they are discrediting Bahrain and holding us back? When our King and Foreign Minister sit at the top table at major diplomatic events and proclaim how progressive Bahrain is in upholding the rights and freedoms of all our citizens, do we really want to be the ones undermining these claims? </w:t>
      </w:r>
    </w:p>
    <w:p w:rsidR="005C30D2" w:rsidRDefault="005C30D2" w:rsidP="005C30D2">
      <w:pPr>
        <w:jc w:val="both"/>
        <w:rPr>
          <w:color w:val="222222"/>
          <w:sz w:val="28"/>
          <w:szCs w:val="28"/>
        </w:rPr>
      </w:pPr>
      <w:r>
        <w:rPr>
          <w:color w:val="222222"/>
          <w:sz w:val="28"/>
          <w:szCs w:val="28"/>
        </w:rPr>
        <w:t>Let’s not just be proud of Bahrain’s record; let’s play an active role in making it even stronger.</w:t>
      </w:r>
    </w:p>
    <w:p w:rsidR="005C30D2" w:rsidRDefault="005C30D2" w:rsidP="005C30D2">
      <w:pPr>
        <w:jc w:val="both"/>
        <w:rPr>
          <w:color w:val="222222"/>
          <w:sz w:val="28"/>
          <w:szCs w:val="28"/>
        </w:rPr>
      </w:pPr>
      <w:r>
        <w:rPr>
          <w:color w:val="222222"/>
          <w:sz w:val="28"/>
          <w:szCs w:val="28"/>
        </w:rPr>
        <w:t xml:space="preserve">Regrettably, we still have political societies and pockets of society who are fundamentally opposed to the participation of women in politics and who believe that women should be confined to the home. Just a few months ago a number of MPs unsuccessfully proposed paying bonuses to women who shunned employment, with the explicit aim of “encouraging women to remain in the home”. </w:t>
      </w:r>
    </w:p>
    <w:p w:rsidR="005C30D2" w:rsidRDefault="005C30D2" w:rsidP="005C30D2">
      <w:pPr>
        <w:jc w:val="both"/>
        <w:rPr>
          <w:color w:val="222222"/>
          <w:sz w:val="28"/>
          <w:szCs w:val="28"/>
        </w:rPr>
      </w:pPr>
      <w:r>
        <w:rPr>
          <w:color w:val="222222"/>
          <w:sz w:val="28"/>
          <w:szCs w:val="28"/>
        </w:rPr>
        <w:t xml:space="preserve">Do they not realize that this goes entirely against the spirit of His Majesty the King’s Constitution and the unstinting aims of his wife Princess </w:t>
      </w:r>
      <w:proofErr w:type="spellStart"/>
      <w:r>
        <w:rPr>
          <w:color w:val="222222"/>
          <w:sz w:val="28"/>
          <w:szCs w:val="28"/>
        </w:rPr>
        <w:t>Sabeeka</w:t>
      </w:r>
      <w:proofErr w:type="spellEnd"/>
      <w:r>
        <w:rPr>
          <w:color w:val="222222"/>
          <w:sz w:val="28"/>
          <w:szCs w:val="28"/>
        </w:rPr>
        <w:t xml:space="preserve"> through the Supreme Council of Women to empower women in all walks of life?</w:t>
      </w:r>
    </w:p>
    <w:p w:rsidR="005C30D2" w:rsidRDefault="005C30D2" w:rsidP="005C30D2">
      <w:pPr>
        <w:jc w:val="both"/>
        <w:rPr>
          <w:color w:val="222222"/>
          <w:sz w:val="28"/>
          <w:szCs w:val="28"/>
        </w:rPr>
      </w:pPr>
      <w:r>
        <w:rPr>
          <w:color w:val="222222"/>
          <w:sz w:val="28"/>
          <w:szCs w:val="28"/>
        </w:rPr>
        <w:t xml:space="preserve">It gives me personal pride to be one of the patrons for the organization of young people, Citizens for Bahrain, which has actively and successfully campaigned in </w:t>
      </w:r>
      <w:proofErr w:type="spellStart"/>
      <w:r>
        <w:rPr>
          <w:color w:val="222222"/>
          <w:sz w:val="28"/>
          <w:szCs w:val="28"/>
        </w:rPr>
        <w:t>favour</w:t>
      </w:r>
      <w:proofErr w:type="spellEnd"/>
      <w:r>
        <w:rPr>
          <w:color w:val="222222"/>
          <w:sz w:val="28"/>
          <w:szCs w:val="28"/>
        </w:rPr>
        <w:t xml:space="preserve"> of the CEDAW bill over recent months. </w:t>
      </w:r>
      <w:proofErr w:type="gramStart"/>
      <w:r>
        <w:rPr>
          <w:color w:val="222222"/>
          <w:sz w:val="28"/>
          <w:szCs w:val="28"/>
        </w:rPr>
        <w:t>Citizens for Bahrain is</w:t>
      </w:r>
      <w:proofErr w:type="gramEnd"/>
      <w:r>
        <w:rPr>
          <w:color w:val="222222"/>
          <w:sz w:val="28"/>
          <w:szCs w:val="28"/>
        </w:rPr>
        <w:t xml:space="preserve"> primarily concerned with engaging with international audiences to raise awareness about </w:t>
      </w:r>
      <w:r>
        <w:rPr>
          <w:color w:val="222222"/>
          <w:sz w:val="28"/>
          <w:szCs w:val="28"/>
        </w:rPr>
        <w:lastRenderedPageBreak/>
        <w:t xml:space="preserve">the real Bahrain. However proclaiming Bahrain’s progressive record and campaigning to strengthen this record </w:t>
      </w:r>
      <w:proofErr w:type="gramStart"/>
      <w:r>
        <w:rPr>
          <w:color w:val="222222"/>
          <w:sz w:val="28"/>
          <w:szCs w:val="28"/>
        </w:rPr>
        <w:t>are</w:t>
      </w:r>
      <w:proofErr w:type="gramEnd"/>
      <w:r>
        <w:rPr>
          <w:color w:val="222222"/>
          <w:sz w:val="28"/>
          <w:szCs w:val="28"/>
        </w:rPr>
        <w:t xml:space="preserve"> one and the same thing.</w:t>
      </w:r>
    </w:p>
    <w:p w:rsidR="005C30D2" w:rsidRDefault="005C30D2" w:rsidP="005C30D2">
      <w:pPr>
        <w:jc w:val="both"/>
        <w:rPr>
          <w:color w:val="222222"/>
          <w:sz w:val="28"/>
          <w:szCs w:val="28"/>
        </w:rPr>
      </w:pPr>
      <w:r>
        <w:rPr>
          <w:color w:val="222222"/>
          <w:sz w:val="28"/>
          <w:szCs w:val="28"/>
        </w:rPr>
        <w:t>The greatest and sweetest victories are always the ones which are hard won, and the passing of the CEDAW bill represents an important step in Bahrain’s record of reforms. However, it should not be the case that such a victory comes only after prolonged fighting amongst ourselves and in the face of a bitter, dishonest and backward campaign which goes entirely against the progressive and forward-looking vision of Bahrain’s leadership.</w:t>
      </w:r>
    </w:p>
    <w:p w:rsidR="005C30D2" w:rsidRDefault="005C30D2" w:rsidP="005C30D2">
      <w:pPr>
        <w:jc w:val="both"/>
        <w:rPr>
          <w:color w:val="222222"/>
          <w:sz w:val="28"/>
          <w:szCs w:val="28"/>
        </w:rPr>
      </w:pPr>
      <w:r>
        <w:rPr>
          <w:color w:val="222222"/>
          <w:sz w:val="28"/>
          <w:szCs w:val="28"/>
        </w:rPr>
        <w:t xml:space="preserve">Wouldn’t we rather be the ones campaigning in </w:t>
      </w:r>
      <w:proofErr w:type="spellStart"/>
      <w:r>
        <w:rPr>
          <w:color w:val="222222"/>
          <w:sz w:val="28"/>
          <w:szCs w:val="28"/>
        </w:rPr>
        <w:t>favour</w:t>
      </w:r>
      <w:proofErr w:type="spellEnd"/>
      <w:r>
        <w:rPr>
          <w:color w:val="222222"/>
          <w:sz w:val="28"/>
          <w:szCs w:val="28"/>
        </w:rPr>
        <w:t xml:space="preserve"> of an enhanced role in society for women, so as to see them taking an equal place alongside men in the political, economic and cultural domains – instead of fighting a futile battle to block our rulers’ vision for reform every step of the way?</w:t>
      </w:r>
    </w:p>
    <w:p w:rsidR="005C30D2" w:rsidRDefault="005C30D2" w:rsidP="005C30D2">
      <w:pPr>
        <w:jc w:val="both"/>
        <w:rPr>
          <w:color w:val="222222"/>
          <w:sz w:val="28"/>
          <w:szCs w:val="28"/>
        </w:rPr>
      </w:pPr>
    </w:p>
    <w:p w:rsidR="005C30D2" w:rsidRDefault="005C30D2" w:rsidP="005C30D2">
      <w:pPr>
        <w:jc w:val="both"/>
        <w:rPr>
          <w:color w:val="222222"/>
          <w:sz w:val="28"/>
          <w:szCs w:val="28"/>
        </w:rPr>
      </w:pPr>
    </w:p>
    <w:p w:rsidR="00D80225" w:rsidRDefault="005C30D2">
      <w:pPr>
        <w:rPr>
          <w:rFonts w:hint="cs"/>
          <w:lang w:bidi="ar-BH"/>
        </w:rPr>
      </w:pPr>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0D2"/>
    <w:rsid w:val="003C1A1A"/>
    <w:rsid w:val="005C30D2"/>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0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0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740</Words>
  <Characters>4220</Characters>
  <Application>Microsoft Office Word</Application>
  <DocSecurity>0</DocSecurity>
  <Lines>35</Lines>
  <Paragraphs>9</Paragraphs>
  <ScaleCrop>false</ScaleCrop>
  <Company>Al Ayam Publishing</Company>
  <LinksUpToDate>false</LinksUpToDate>
  <CharactersWithSpaces>4951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2016-04-11T07:08:00Z</dcterms:created>
  <dcterms:modified xsi:type="dcterms:W3CDTF">2016-04-11T07:09:00Z</dcterms:modified>
</cp:coreProperties>
</file>