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575E" w:rsidRPr="0017575E" w:rsidRDefault="0017575E" w:rsidP="0017575E">
      <w:pPr>
        <w:jc w:val="both"/>
        <w:rPr>
          <w:rFonts w:ascii="Simplified Arabic" w:hAnsi="Simplified Arabic" w:cs="Simplified Arabic"/>
          <w:b/>
          <w:bCs/>
          <w:sz w:val="28"/>
          <w:szCs w:val="28"/>
        </w:rPr>
      </w:pPr>
      <w:bookmarkStart w:id="0" w:name="_GoBack"/>
      <w:r w:rsidRPr="0017575E">
        <w:rPr>
          <w:rFonts w:ascii="Simplified Arabic" w:hAnsi="Simplified Arabic" w:cs="Simplified Arabic"/>
          <w:b/>
          <w:bCs/>
          <w:sz w:val="28"/>
          <w:szCs w:val="28"/>
        </w:rPr>
        <w:t>Rediscovering the Arab nation</w:t>
      </w:r>
    </w:p>
    <w:bookmarkEnd w:id="0"/>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When I consider the greatest dangers facing our world today, my primary worry is not with Islam and religion.</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Islam is much bigger than the tiny disputes between Sunni and Shia – or between Maliki, Shafi’i and perhaps Wahhabi – or even between “moderates” and “extremists”. My underlying fear is for the Arabs and for Arabism.</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As an Arab, I am pained to see us dissected, belittled and cheated on so many fronts – not by just one or two superpowers, such as US, Russia – not just by minor players like Israel, Turkey, or Iran - today it feels as if everybody is queuing up to take a piece of us.</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We have become so weak that we can be exploited and abused at will; while great Arab cities like Aleppo, Mosul, Aden, Sanaa and Damascus lie in rubble. I don’t believe that history will forgive those leaders of ours who undermined our natural strength and resources and rendered the peoples of the Arab world impotent and powerless.</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I grow tired of those writers who draft long and tedious articles blaming everything on Russia or Iran. I don’t blame these predatory States which see our weak position and swoop down to tear off a strip of carrion from our prone bodies. According to their logic, if they don’t take advantage of our situation – then others will get in ahead of them.</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lastRenderedPageBreak/>
        <w:t>Both the mighty powers and the lesser powers when they see a cow slaughtered in front of them all desire a piece of that beast – And the Arab world is a very large cow which can sustain a very substantial feast!</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I do not blame the strong, because the strong will always exploit the weak. Rather I blame the weak for being weak and not having the presence of mind to evaluate their situation and do something about it.</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When I was young, I was taught that I had the world at my feet. This lesson inspired me, even when I seemed to lose everything, to go out and make something of myself.</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Visits to Cairo, Tripoli, Beirut and Damascus in my youth convinced me that the Arab world was destined for great things if we stood together. The Arab world of the 50s and 60s was the envy of the civilized world because of how fast it was developing and grasping its future between both hands.</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I won’t waste space here discussing what went wrong, because others have invested entire academic careers to this issue. I suspect that the answer to this question is much simpler and in some ways more complex than these academics acknowledge.</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The solution to our dire situation is too vast to be left to our leaderships. They are busy from one day to the next addressing each new crisis.</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We have seen that the solution is not taking to the streets to destroy our political systems, in the vain hope that something better will magically spring up in their place.</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lastRenderedPageBreak/>
        <w:t>Neither can we wait for our intellectuals to bring forth a solution, in a region which no longer seems to boast any living philosophers, artists or thinkers worthy of such a title.</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Instead, it is incumbent on all of us to wake up and acknowledge our situation and accept that we have to do something about it. I won’t claim that we should do this for the sake of our children – but perhaps it is not too late for our grandchildren.</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We are consumers who failed to learn that we also needed to be productive. Those of us born in outrageous wealth sit idly and ignorantly next to neighbours dying in poverty. Those of us who claim to be pure in faith call to purge all those who are different. Those of us who claim to be the most vigilant defenders of women’s honour condemn half our society to be second-class citizens. Half of us are buried in our own shallow pleasures; while the other half are obsessed with denying others their pleasure.</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Once upon a time there was something we believed in called the Arab nation. It existed because we felt ourselves to be a part of it and we desired to contribute to it. We shared a common project. In our young idealism we wanted to unite in order to face down our challenges, grow in strength and enjoy the prosperity which we believed was everybody’s to enjoy.</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The Arab nation didn’t mean the end of the Arab nation state – rather it meant a sense of common community and common cause across these states – a sense that we were greater than the sum of our parts.</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lastRenderedPageBreak/>
        <w:t>This Arab nation stopped existing when this unity fragmented and we became obsessed with either bettering ourselves at the expense of others, or trying to neutralize all those in our society who thought or acted differently.</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Our failure to recognize that we as Arabs were all part of a shared project, and that when we stood together we were stronger and wealthier than all our enemies, led to the implosion of the dream of Arabism. Step by step, this brought us to the sorry state we are in today.</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I myself owe everything to the Arab nation. I have spent my life and career partaking in the fruits of this tree which was once mighty but now appears dry and shriveled up.</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I don’t fear for myself; I don’t even fear for the next generation. Where there’s life, there’s hope. Moses after 40 years in the desert did not live to see his people enter Palestine. The Prophet Mohammed did not live long enough to see the Arab and Muslim peoples grow into a mighty empire which straddled three continents.</w:t>
      </w:r>
    </w:p>
    <w:p w:rsidR="0017575E" w:rsidRPr="0017575E" w:rsidRDefault="0017575E" w:rsidP="0017575E">
      <w:pPr>
        <w:jc w:val="both"/>
        <w:rPr>
          <w:rFonts w:ascii="Simplified Arabic" w:hAnsi="Simplified Arabic" w:cs="Simplified Arabic"/>
          <w:sz w:val="28"/>
          <w:szCs w:val="28"/>
        </w:rPr>
      </w:pPr>
      <w:r w:rsidRPr="0017575E">
        <w:rPr>
          <w:rFonts w:ascii="Simplified Arabic" w:hAnsi="Simplified Arabic" w:cs="Simplified Arabic"/>
          <w:sz w:val="28"/>
          <w:szCs w:val="28"/>
        </w:rPr>
        <w:t>The Arab nation has the potential, the people and the resources which it needs to be capable of greatness. But only when this nation is ready for greatness.</w:t>
      </w:r>
    </w:p>
    <w:p w:rsidR="00D80225" w:rsidRPr="0017575E" w:rsidRDefault="0017575E" w:rsidP="0017575E">
      <w:pPr>
        <w:jc w:val="both"/>
        <w:rPr>
          <w:rFonts w:ascii="Simplified Arabic" w:hAnsi="Simplified Arabic" w:cs="Simplified Arabic"/>
          <w:sz w:val="28"/>
          <w:szCs w:val="28"/>
        </w:rPr>
      </w:pPr>
    </w:p>
    <w:sectPr w:rsidR="00D80225" w:rsidRPr="001757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75E"/>
    <w:rsid w:val="0017575E"/>
    <w:rsid w:val="003C1A1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818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808</Words>
  <Characters>4606</Characters>
  <Application>Microsoft Office Word</Application>
  <DocSecurity>0</DocSecurity>
  <Lines>38</Lines>
  <Paragraphs>10</Paragraphs>
  <ScaleCrop>false</ScaleCrop>
  <Company>Al Ayam Publishing</Company>
  <LinksUpToDate>false</LinksUpToDate>
  <CharactersWithSpaces>5404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2016-11-14T17:39:00Z</dcterms:created>
  <dcterms:modified xsi:type="dcterms:W3CDTF">2016-11-14T17:40:00Z</dcterms:modified>
</cp:coreProperties>
</file>