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38DE" w:rsidRPr="00C838DE" w:rsidRDefault="00C838DE" w:rsidP="00C838DE">
      <w:pPr>
        <w:shd w:val="clear" w:color="auto" w:fill="FFFFFF"/>
        <w:spacing w:line="253" w:lineRule="atLeast"/>
        <w:jc w:val="center"/>
        <w:rPr>
          <w:rFonts w:ascii="Calibri" w:eastAsia="Times New Roman" w:hAnsi="Calibri" w:cs="Calibri"/>
          <w:color w:val="222222"/>
          <w:sz w:val="28"/>
          <w:szCs w:val="28"/>
        </w:rPr>
      </w:pPr>
      <w:bookmarkStart w:id="0" w:name="_GoBack"/>
      <w:r w:rsidRPr="00C838DE">
        <w:rPr>
          <w:rFonts w:ascii="Calibri" w:eastAsia="Times New Roman" w:hAnsi="Calibri" w:cs="Calibri"/>
          <w:b/>
          <w:bCs/>
          <w:color w:val="222222"/>
          <w:sz w:val="28"/>
          <w:szCs w:val="28"/>
        </w:rPr>
        <w:t>Preachers of hatred – in Syria &amp; America</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One of the first things a child learns when they begin to study science is that every action has an equal and opposite reaction.</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 xml:space="preserve">History and politics teach us that every action usually provokes an even stronger reaction. Witness – for example – the storm in a teacup between Turkey and Russia, in which a relatively minor incident provokes the two strongmen – Putin and </w:t>
      </w:r>
      <w:proofErr w:type="spellStart"/>
      <w:r w:rsidRPr="00C838DE">
        <w:rPr>
          <w:rFonts w:ascii="Calibri" w:eastAsia="Times New Roman" w:hAnsi="Calibri" w:cs="Calibri"/>
          <w:color w:val="222222"/>
          <w:sz w:val="28"/>
          <w:szCs w:val="28"/>
        </w:rPr>
        <w:t>Erdogan</w:t>
      </w:r>
      <w:proofErr w:type="spellEnd"/>
      <w:r w:rsidRPr="00C838DE">
        <w:rPr>
          <w:rFonts w:ascii="Calibri" w:eastAsia="Times New Roman" w:hAnsi="Calibri" w:cs="Calibri"/>
          <w:color w:val="222222"/>
          <w:sz w:val="28"/>
          <w:szCs w:val="28"/>
        </w:rPr>
        <w:t xml:space="preserve"> – to engage in an escalating trial of strength, which will ultimately damage both sides.</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 xml:space="preserve">The Middle Eastern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has provoked the emergence of an American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in the form of Donald Trump. This American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seeks to enter the White House through ever-more-shocking rhetoric.</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 xml:space="preserve">Trump seems to have learnt a lot from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taught us that violence only continues to provoke a reaction when you continue to escalate it week after week. Start with a beheading. Then behead 100 people. Then resort to throwing people off buildings, sitting them on top of explosives, or burning them alive – all carefully filmed on camera.</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 xml:space="preserve">Trump is the rhetorical equivalent of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He begins with some offensive comments about immigrants. Then he calls for excluding Syrian refugees. Then he demands that all Muslims be held to account for acts of terrorism. Then he states that Muslims must be banned from entering America... We can only guess what ideas his fertile imagination will dream up in order to continue capturing the media’s attention all the way through to the US elections.</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How should we understand Trump’s strategy? Either we believe that Trump is a very intelligent man and he understands precisely the consequences of his words as a cynical and calculated attempt to win votes from undereducated Americans who don’t know any better – Or we surmise that Trump doesn’t know any better and he sincerely believes that his proposals are good for America.</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 xml:space="preserve">Trump is the best thing that ever happened for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Even if Trump never gets elected, he allows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to claim that America is anti-Muslim and deserves to be combatted.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with all their propaganda expertise, couldn’t have dreamed of a better recruiting tool than Mr. Trump. Donald Trump makes the world a</w:t>
      </w:r>
      <w:r w:rsidRPr="000A49B5">
        <w:rPr>
          <w:rFonts w:ascii="Calibri" w:eastAsia="Times New Roman" w:hAnsi="Calibri" w:cs="Calibri"/>
          <w:color w:val="222222"/>
          <w:sz w:val="28"/>
          <w:szCs w:val="28"/>
        </w:rPr>
        <w:t> </w:t>
      </w:r>
      <w:r w:rsidRPr="00C838DE">
        <w:rPr>
          <w:rFonts w:ascii="Calibri" w:eastAsia="Times New Roman" w:hAnsi="Calibri" w:cs="Calibri"/>
          <w:i/>
          <w:iCs/>
          <w:color w:val="222222"/>
          <w:sz w:val="28"/>
          <w:szCs w:val="28"/>
        </w:rPr>
        <w:t>more</w:t>
      </w:r>
      <w:r w:rsidRPr="000A49B5">
        <w:rPr>
          <w:rFonts w:ascii="Calibri" w:eastAsia="Times New Roman" w:hAnsi="Calibri" w:cs="Calibri"/>
          <w:color w:val="222222"/>
          <w:sz w:val="28"/>
          <w:szCs w:val="28"/>
        </w:rPr>
        <w:t> </w:t>
      </w:r>
      <w:r w:rsidRPr="00C838DE">
        <w:rPr>
          <w:rFonts w:ascii="Calibri" w:eastAsia="Times New Roman" w:hAnsi="Calibri" w:cs="Calibri"/>
          <w:color w:val="222222"/>
          <w:sz w:val="28"/>
          <w:szCs w:val="28"/>
        </w:rPr>
        <w:t>dangerous place and makes attacks against Americans</w:t>
      </w:r>
      <w:r w:rsidRPr="000A49B5">
        <w:rPr>
          <w:rFonts w:ascii="Calibri" w:eastAsia="Times New Roman" w:hAnsi="Calibri" w:cs="Calibri"/>
          <w:color w:val="222222"/>
          <w:sz w:val="28"/>
          <w:szCs w:val="28"/>
        </w:rPr>
        <w:t> </w:t>
      </w:r>
      <w:r w:rsidRPr="00C838DE">
        <w:rPr>
          <w:rFonts w:ascii="Calibri" w:eastAsia="Times New Roman" w:hAnsi="Calibri" w:cs="Calibri"/>
          <w:i/>
          <w:iCs/>
          <w:color w:val="222222"/>
          <w:sz w:val="28"/>
          <w:szCs w:val="28"/>
        </w:rPr>
        <w:t>more</w:t>
      </w:r>
      <w:r w:rsidRPr="000A49B5">
        <w:rPr>
          <w:rFonts w:ascii="Calibri" w:eastAsia="Times New Roman" w:hAnsi="Calibri" w:cs="Calibri"/>
          <w:color w:val="222222"/>
          <w:sz w:val="28"/>
          <w:szCs w:val="28"/>
        </w:rPr>
        <w:t> </w:t>
      </w:r>
      <w:r w:rsidRPr="00C838DE">
        <w:rPr>
          <w:rFonts w:ascii="Calibri" w:eastAsia="Times New Roman" w:hAnsi="Calibri" w:cs="Calibri"/>
          <w:color w:val="222222"/>
          <w:sz w:val="28"/>
          <w:szCs w:val="28"/>
        </w:rPr>
        <w:t>likely.</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lastRenderedPageBreak/>
        <w:t>As good Muslims, let us be charitable and assume that Mr. Trump is not a cynical manipulator who does not care that his rhetoric puts America and the world at greater risk so that he can get elected. Let us presume that Mr. Trump is an idiot who genuinely believes that what he is saying is right.</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 xml:space="preserve">Firstly, we would point out to Mr. Trump that repeated polling has demonstrated that less than 5% of Muslims in most Muslim majority countries have any sympathy at all with </w:t>
      </w:r>
      <w:proofErr w:type="spellStart"/>
      <w:r w:rsidRPr="00C838DE">
        <w:rPr>
          <w:rFonts w:ascii="Calibri" w:eastAsia="Times New Roman" w:hAnsi="Calibri" w:cs="Calibri"/>
          <w:color w:val="222222"/>
          <w:sz w:val="28"/>
          <w:szCs w:val="28"/>
        </w:rPr>
        <w:t>Daesh’s</w:t>
      </w:r>
      <w:proofErr w:type="spellEnd"/>
      <w:r w:rsidRPr="00C838DE">
        <w:rPr>
          <w:rFonts w:ascii="Calibri" w:eastAsia="Times New Roman" w:hAnsi="Calibri" w:cs="Calibri"/>
          <w:color w:val="222222"/>
          <w:sz w:val="28"/>
          <w:szCs w:val="28"/>
        </w:rPr>
        <w:t xml:space="preserve"> aims.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does not represent the vast majority of Muslims.</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We would go on to explain that extremism is like a cancer. A hand grenade may be very effective at killing cancerous cells, but unfortunately it usually also kills the patient, and so is not the best cure for cancer.</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A cancer surgeon must work with extreme care, removing only the diseased cells and preventing the cancer from spreading to the rest of the body. In many cases, the successful treatment of cancer is not impossible, but there is a fine line between success and failure, depending on the expertise of the medical staff.</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Likewise, extremism has disastrous consequences, but only affects a small proportion of cells. Extremism can be addressed and preventative efforts to stop this cancer spreading to healthy individuals can be successful; but this requires great care and expertise.</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must be combatted at its source in Syria and Iraq. However, these efforts to combat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will also result in the cancer of extremism spreading and taking root elsewhere. Just as cancer is treated simultaneously through medicine, radiotherapy and psychological support – extremism requires a multifaceted cure which addresses all aspects of the disease.</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Donald Trump’s rhetoric is the equivalent of trying to cure cancer by throwing the hand grenade at the patient - simultaneously killing the cancer, the patient and all those around her.</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 xml:space="preserve">Although only a tiny minority of Muslims support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Trump’s comments will provoke a strong and negative reaction from the vast majority of Muslims. That is exactly what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wants.</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 xml:space="preserve">In a global political climate where the far-right National Front has emerged from regional elections as the single strongest party in France, it is clear that a certain </w:t>
      </w:r>
      <w:r w:rsidRPr="00C838DE">
        <w:rPr>
          <w:rFonts w:ascii="Calibri" w:eastAsia="Times New Roman" w:hAnsi="Calibri" w:cs="Calibri"/>
          <w:color w:val="222222"/>
          <w:sz w:val="28"/>
          <w:szCs w:val="28"/>
        </w:rPr>
        <w:lastRenderedPageBreak/>
        <w:t>proportion of politicians will exploit the international turmoil, uncertainty and challenging economic climate to preach the politics of fear and hatred.</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In a crowded electoral contest, Trump has raised his profile above numerous other contestants by proclaiming that Muslims and immigrants are the enemy. He wants to unite ignorant and scared citizens behind him by pretending to be tough on extremism, immigration and national security - Even though the proposed cure is far worse than the disease itself.</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Across Europe and America, instead of showing compassion for the terrible suffering and humanitarian tragedy of millions of Syrian refugees; right-wing preachers of hate are portraying these victims of Bashar al-Assad as the enemy – the threat to the West’s freedoms, way of life and national security.</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The Grapes of Wrath by John Steinbeck is one of the greatest novels of the 20</w:t>
      </w:r>
      <w:r w:rsidRPr="00C838DE">
        <w:rPr>
          <w:rFonts w:ascii="Calibri" w:eastAsia="Times New Roman" w:hAnsi="Calibri" w:cs="Calibri"/>
          <w:color w:val="222222"/>
          <w:sz w:val="28"/>
          <w:szCs w:val="28"/>
          <w:vertAlign w:val="superscript"/>
        </w:rPr>
        <w:t>th</w:t>
      </w:r>
      <w:r w:rsidRPr="000A49B5">
        <w:rPr>
          <w:rFonts w:ascii="Calibri" w:eastAsia="Times New Roman" w:hAnsi="Calibri" w:cs="Calibri"/>
          <w:color w:val="222222"/>
          <w:sz w:val="28"/>
          <w:szCs w:val="28"/>
        </w:rPr>
        <w:t> </w:t>
      </w:r>
      <w:r w:rsidRPr="00C838DE">
        <w:rPr>
          <w:rFonts w:ascii="Calibri" w:eastAsia="Times New Roman" w:hAnsi="Calibri" w:cs="Calibri"/>
          <w:color w:val="222222"/>
          <w:sz w:val="28"/>
          <w:szCs w:val="28"/>
        </w:rPr>
        <w:t>century. It tells the story of a family of Americans, amongst thousands of other small American farmers, who were forced during the great depression of the 1930s to leave their land and seek refuge for their families in the prosperous and fertile state of California.</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 xml:space="preserve">However, instead of finding support and sympathy, these fellow Americans were met with suspicion and hostility. Penniless refugees were exploited as near slave </w:t>
      </w:r>
      <w:proofErr w:type="spellStart"/>
      <w:r w:rsidRPr="00C838DE">
        <w:rPr>
          <w:rFonts w:ascii="Calibri" w:eastAsia="Times New Roman" w:hAnsi="Calibri" w:cs="Calibri"/>
          <w:color w:val="222222"/>
          <w:sz w:val="28"/>
          <w:szCs w:val="28"/>
        </w:rPr>
        <w:t>labour</w:t>
      </w:r>
      <w:proofErr w:type="spellEnd"/>
      <w:r w:rsidRPr="00C838DE">
        <w:rPr>
          <w:rFonts w:ascii="Calibri" w:eastAsia="Times New Roman" w:hAnsi="Calibri" w:cs="Calibri"/>
          <w:color w:val="222222"/>
          <w:sz w:val="28"/>
          <w:szCs w:val="28"/>
        </w:rPr>
        <w:t xml:space="preserve"> and many starved or died from disease while influential politicians pedaled the politics of hatred and fear-mongering.</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This book should be essential reading for every American school child and adult today (an Arabic version is also widely available in Bahrain!), at a time when those who are most in need are becoming the object of suspicion and criminalization.</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It does not matter whether those who turn to us in time of need are fellow countrymen, or live far away and practice a different faith. We are all bound by a common humanity and we have an obligation to provide whatever support and assistance we can.</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 xml:space="preserve">These preachers of hatred are identical in many ways.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thrive by dehumanizing non-Muslims; while Trump and other far-right politicians thrive by dehumanizing Muslims and refugees.</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 xml:space="preserve">Trump and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only represent a threat when there are substantial numbers of people ready to listen to these preachers of hate. It is ironic that the people who </w:t>
      </w:r>
      <w:r w:rsidRPr="00C838DE">
        <w:rPr>
          <w:rFonts w:ascii="Calibri" w:eastAsia="Times New Roman" w:hAnsi="Calibri" w:cs="Calibri"/>
          <w:color w:val="222222"/>
          <w:sz w:val="28"/>
          <w:szCs w:val="28"/>
        </w:rPr>
        <w:lastRenderedPageBreak/>
        <w:t xml:space="preserve">Trump appeals to have an almost identical mindset to those who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appeals to.</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In America, in Europe and across the Muslim world, extremist voices will only become silent and irrelevant when we succeed in preaching a love and respect for all of humanity.</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Both the Quran and the Bible preach that all human life is sacred. Both preach love for our fellow man and charity to those in need.</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 xml:space="preserve">The tragedy is that if Trump is defeated electorally or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is defeated militarily, ten Trumps or ten versions of </w:t>
      </w:r>
      <w:proofErr w:type="spellStart"/>
      <w:r w:rsidRPr="00C838DE">
        <w:rPr>
          <w:rFonts w:ascii="Calibri" w:eastAsia="Times New Roman" w:hAnsi="Calibri" w:cs="Calibri"/>
          <w:color w:val="222222"/>
          <w:sz w:val="28"/>
          <w:szCs w:val="28"/>
        </w:rPr>
        <w:t>Daesh</w:t>
      </w:r>
      <w:proofErr w:type="spellEnd"/>
      <w:r w:rsidRPr="00C838DE">
        <w:rPr>
          <w:rFonts w:ascii="Calibri" w:eastAsia="Times New Roman" w:hAnsi="Calibri" w:cs="Calibri"/>
          <w:color w:val="222222"/>
          <w:sz w:val="28"/>
          <w:szCs w:val="28"/>
        </w:rPr>
        <w:t xml:space="preserve"> will appear in their place tomorrow; unless we can successfully treat the ignorance and intolerance which provide </w:t>
      </w:r>
      <w:proofErr w:type="spellStart"/>
      <w:r w:rsidRPr="00C838DE">
        <w:rPr>
          <w:rFonts w:ascii="Calibri" w:eastAsia="Times New Roman" w:hAnsi="Calibri" w:cs="Calibri"/>
          <w:color w:val="222222"/>
          <w:sz w:val="28"/>
          <w:szCs w:val="28"/>
        </w:rPr>
        <w:t>succour</w:t>
      </w:r>
      <w:proofErr w:type="spellEnd"/>
      <w:r w:rsidRPr="00C838DE">
        <w:rPr>
          <w:rFonts w:ascii="Calibri" w:eastAsia="Times New Roman" w:hAnsi="Calibri" w:cs="Calibri"/>
          <w:color w:val="222222"/>
          <w:sz w:val="28"/>
          <w:szCs w:val="28"/>
        </w:rPr>
        <w:t xml:space="preserve"> to these demagogues of hatred.</w:t>
      </w:r>
    </w:p>
    <w:p w:rsidR="00C838DE" w:rsidRPr="00C838DE" w:rsidRDefault="00C838DE" w:rsidP="00C838DE">
      <w:pPr>
        <w:shd w:val="clear" w:color="auto" w:fill="FFFFFF"/>
        <w:spacing w:line="253" w:lineRule="atLeast"/>
        <w:jc w:val="both"/>
        <w:rPr>
          <w:rFonts w:ascii="Calibri" w:eastAsia="Times New Roman" w:hAnsi="Calibri" w:cs="Calibri"/>
          <w:color w:val="222222"/>
          <w:sz w:val="28"/>
          <w:szCs w:val="28"/>
        </w:rPr>
      </w:pPr>
      <w:r w:rsidRPr="00C838DE">
        <w:rPr>
          <w:rFonts w:ascii="Calibri" w:eastAsia="Times New Roman" w:hAnsi="Calibri" w:cs="Calibri"/>
          <w:color w:val="222222"/>
          <w:sz w:val="28"/>
          <w:szCs w:val="28"/>
        </w:rPr>
        <w:t>The emergence of these extremists is a symptom of an underlying sickness in our own societies and there is an onus on us all - through setting a humanitarian example and showing love and tolerance for our fellow man – to cure this cancer at its root.</w:t>
      </w:r>
    </w:p>
    <w:bookmarkEnd w:id="0"/>
    <w:p w:rsidR="00D80225" w:rsidRPr="000A49B5" w:rsidRDefault="000A49B5">
      <w:pPr>
        <w:rPr>
          <w:sz w:val="28"/>
          <w:szCs w:val="28"/>
        </w:rPr>
      </w:pPr>
    </w:p>
    <w:sectPr w:rsidR="00D80225" w:rsidRPr="000A49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8DE"/>
    <w:rsid w:val="000A49B5"/>
    <w:rsid w:val="003C1A1A"/>
    <w:rsid w:val="00913432"/>
    <w:rsid w:val="00C838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838D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838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1662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1149</Words>
  <Characters>6550</Characters>
  <Application>Microsoft Office Word</Application>
  <DocSecurity>0</DocSecurity>
  <Lines>54</Lines>
  <Paragraphs>15</Paragraphs>
  <ScaleCrop>false</ScaleCrop>
  <Company>Al Ayam Publishing</Company>
  <LinksUpToDate>false</LinksUpToDate>
  <CharactersWithSpaces>7684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2015-12-16T07:59:00Z</dcterms:created>
  <dcterms:modified xsi:type="dcterms:W3CDTF">2015-12-16T08:00:00Z</dcterms:modified>
</cp:coreProperties>
</file>