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9FE" w:rsidRPr="00881577" w:rsidRDefault="007D29FE" w:rsidP="007D29FE">
      <w:pPr>
        <w:jc w:val="center"/>
        <w:rPr>
          <w:b/>
          <w:bCs/>
          <w:sz w:val="32"/>
          <w:szCs w:val="32"/>
        </w:rPr>
      </w:pPr>
      <w:r w:rsidRPr="00881577">
        <w:rPr>
          <w:b/>
          <w:bCs/>
          <w:sz w:val="32"/>
          <w:szCs w:val="32"/>
        </w:rPr>
        <w:t>Do we really want to turn the clocks back?</w:t>
      </w:r>
    </w:p>
    <w:p w:rsidR="007D29FE" w:rsidRPr="00284BA4" w:rsidRDefault="007D29FE" w:rsidP="007D29FE">
      <w:pPr>
        <w:jc w:val="both"/>
        <w:rPr>
          <w:sz w:val="24"/>
          <w:szCs w:val="24"/>
        </w:rPr>
      </w:pPr>
      <w:r w:rsidRPr="00284BA4">
        <w:rPr>
          <w:sz w:val="24"/>
          <w:szCs w:val="24"/>
        </w:rPr>
        <w:t>I would like to relate a story I heard about the late King Faisal. Sadly, I have never been able to confirm whether it is more than an urban legend, but I always found it too good a story to reject out of hand.</w:t>
      </w:r>
    </w:p>
    <w:p w:rsidR="007D29FE" w:rsidRDefault="007D29FE" w:rsidP="007D29FE">
      <w:pPr>
        <w:jc w:val="both"/>
        <w:rPr>
          <w:sz w:val="24"/>
          <w:szCs w:val="24"/>
        </w:rPr>
      </w:pPr>
      <w:r w:rsidRPr="00284BA4">
        <w:rPr>
          <w:sz w:val="24"/>
          <w:szCs w:val="24"/>
        </w:rPr>
        <w:t>It is well known that there was uproar when King Faisal introduced television to Saudi Arabia in 1965. According to the tale I heard</w:t>
      </w:r>
      <w:r>
        <w:rPr>
          <w:sz w:val="24"/>
          <w:szCs w:val="24"/>
        </w:rPr>
        <w:t>,</w:t>
      </w:r>
      <w:r w:rsidRPr="00284BA4">
        <w:rPr>
          <w:sz w:val="24"/>
          <w:szCs w:val="24"/>
        </w:rPr>
        <w:t xml:space="preserve"> a coalition of hardliners </w:t>
      </w:r>
      <w:r>
        <w:rPr>
          <w:sz w:val="24"/>
          <w:szCs w:val="24"/>
        </w:rPr>
        <w:t xml:space="preserve">soon </w:t>
      </w:r>
      <w:r w:rsidRPr="00284BA4">
        <w:rPr>
          <w:sz w:val="24"/>
          <w:szCs w:val="24"/>
        </w:rPr>
        <w:t>took matters into their own hands and tried to demolish a TV mast</w:t>
      </w:r>
      <w:r>
        <w:rPr>
          <w:sz w:val="24"/>
          <w:szCs w:val="24"/>
        </w:rPr>
        <w:t xml:space="preserve"> in Jeddah.</w:t>
      </w:r>
      <w:r w:rsidRPr="00284BA4">
        <w:rPr>
          <w:sz w:val="24"/>
          <w:szCs w:val="24"/>
        </w:rPr>
        <w:t xml:space="preserve"> </w:t>
      </w:r>
    </w:p>
    <w:p w:rsidR="007D29FE" w:rsidRPr="00284BA4" w:rsidRDefault="007D29FE" w:rsidP="007D29FE">
      <w:pPr>
        <w:jc w:val="both"/>
        <w:rPr>
          <w:sz w:val="24"/>
          <w:szCs w:val="24"/>
        </w:rPr>
      </w:pPr>
      <w:r>
        <w:rPr>
          <w:sz w:val="24"/>
          <w:szCs w:val="24"/>
        </w:rPr>
        <w:t>T</w:t>
      </w:r>
      <w:r w:rsidRPr="00284BA4">
        <w:rPr>
          <w:sz w:val="24"/>
          <w:szCs w:val="24"/>
        </w:rPr>
        <w:t xml:space="preserve">he King </w:t>
      </w:r>
      <w:r>
        <w:rPr>
          <w:sz w:val="24"/>
          <w:szCs w:val="24"/>
        </w:rPr>
        <w:t xml:space="preserve">was informed of the disturbances and was understandably concerned at the outbreak of unrest. He </w:t>
      </w:r>
      <w:r w:rsidRPr="00284BA4">
        <w:rPr>
          <w:sz w:val="24"/>
          <w:szCs w:val="24"/>
        </w:rPr>
        <w:t>summoned th</w:t>
      </w:r>
      <w:r>
        <w:rPr>
          <w:sz w:val="24"/>
          <w:szCs w:val="24"/>
        </w:rPr>
        <w:t>e trouble-makers from Jeddah</w:t>
      </w:r>
      <w:r w:rsidRPr="00284BA4">
        <w:rPr>
          <w:sz w:val="24"/>
          <w:szCs w:val="24"/>
        </w:rPr>
        <w:t xml:space="preserve"> to his </w:t>
      </w:r>
      <w:r>
        <w:rPr>
          <w:sz w:val="24"/>
          <w:szCs w:val="24"/>
        </w:rPr>
        <w:t xml:space="preserve">new </w:t>
      </w:r>
      <w:r w:rsidRPr="00284BA4">
        <w:rPr>
          <w:sz w:val="24"/>
          <w:szCs w:val="24"/>
        </w:rPr>
        <w:t>residence</w:t>
      </w:r>
      <w:r>
        <w:rPr>
          <w:sz w:val="24"/>
          <w:szCs w:val="24"/>
        </w:rPr>
        <w:t xml:space="preserve"> in Riyadh</w:t>
      </w:r>
      <w:r w:rsidRPr="00284BA4">
        <w:rPr>
          <w:sz w:val="24"/>
          <w:szCs w:val="24"/>
        </w:rPr>
        <w:t>.</w:t>
      </w:r>
    </w:p>
    <w:p w:rsidR="007D29FE" w:rsidRPr="00284BA4" w:rsidRDefault="007D29FE" w:rsidP="007D29FE">
      <w:pPr>
        <w:jc w:val="both"/>
        <w:rPr>
          <w:sz w:val="24"/>
          <w:szCs w:val="24"/>
        </w:rPr>
      </w:pPr>
      <w:r>
        <w:rPr>
          <w:sz w:val="24"/>
          <w:szCs w:val="24"/>
        </w:rPr>
        <w:t>When the protesters finally arrived, the story relates that there had been a power cut and the palace was bathed in candle light. Th</w:t>
      </w:r>
      <w:r w:rsidRPr="00284BA4">
        <w:rPr>
          <w:sz w:val="24"/>
          <w:szCs w:val="24"/>
        </w:rPr>
        <w:t xml:space="preserve">e King was in a receptive mood and listened attentively to their arguments. </w:t>
      </w:r>
      <w:r>
        <w:rPr>
          <w:sz w:val="24"/>
          <w:szCs w:val="24"/>
        </w:rPr>
        <w:t>“</w:t>
      </w:r>
      <w:r w:rsidRPr="00284BA4">
        <w:rPr>
          <w:sz w:val="24"/>
          <w:szCs w:val="24"/>
        </w:rPr>
        <w:t>This device is the work of the devil.</w:t>
      </w:r>
      <w:r>
        <w:rPr>
          <w:sz w:val="24"/>
          <w:szCs w:val="24"/>
        </w:rPr>
        <w:t>”</w:t>
      </w:r>
      <w:r w:rsidRPr="00284BA4">
        <w:rPr>
          <w:sz w:val="24"/>
          <w:szCs w:val="24"/>
        </w:rPr>
        <w:t xml:space="preserve"> </w:t>
      </w:r>
      <w:r>
        <w:rPr>
          <w:sz w:val="24"/>
          <w:szCs w:val="24"/>
        </w:rPr>
        <w:t>“</w:t>
      </w:r>
      <w:r w:rsidRPr="00284BA4">
        <w:rPr>
          <w:sz w:val="24"/>
          <w:szCs w:val="24"/>
        </w:rPr>
        <w:t>It is foreign to our culture. Worse still, our women are watching it and are getting all kinds of unnatural ideas.</w:t>
      </w:r>
      <w:r>
        <w:rPr>
          <w:sz w:val="24"/>
          <w:szCs w:val="24"/>
        </w:rPr>
        <w:t>”</w:t>
      </w:r>
    </w:p>
    <w:p w:rsidR="007D29FE" w:rsidRPr="00284BA4" w:rsidRDefault="007D29FE" w:rsidP="007D29FE">
      <w:pPr>
        <w:jc w:val="both"/>
        <w:rPr>
          <w:sz w:val="24"/>
          <w:szCs w:val="24"/>
        </w:rPr>
      </w:pPr>
      <w:r w:rsidRPr="00284BA4">
        <w:rPr>
          <w:sz w:val="24"/>
          <w:szCs w:val="24"/>
        </w:rPr>
        <w:t xml:space="preserve">The King looked thoughtful and </w:t>
      </w:r>
      <w:r>
        <w:rPr>
          <w:sz w:val="24"/>
          <w:szCs w:val="24"/>
        </w:rPr>
        <w:t xml:space="preserve">after a while </w:t>
      </w:r>
      <w:r w:rsidRPr="00284BA4">
        <w:rPr>
          <w:sz w:val="24"/>
          <w:szCs w:val="24"/>
        </w:rPr>
        <w:t xml:space="preserve">replied: “You are absolutely right. I have been fully convinced by your arguments”. </w:t>
      </w:r>
    </w:p>
    <w:p w:rsidR="007D29FE" w:rsidRDefault="007D29FE" w:rsidP="007D29FE">
      <w:pPr>
        <w:jc w:val="both"/>
        <w:rPr>
          <w:sz w:val="24"/>
          <w:szCs w:val="24"/>
        </w:rPr>
      </w:pPr>
      <w:r w:rsidRPr="00284BA4">
        <w:rPr>
          <w:sz w:val="24"/>
          <w:szCs w:val="24"/>
        </w:rPr>
        <w:t xml:space="preserve">There was understandable astonishment from the assembled delegation at having won the King over so easily, but they left the Palace, pleased at their </w:t>
      </w:r>
      <w:r>
        <w:rPr>
          <w:sz w:val="24"/>
          <w:szCs w:val="24"/>
        </w:rPr>
        <w:t xml:space="preserve">rhetoric </w:t>
      </w:r>
      <w:r w:rsidRPr="00284BA4">
        <w:rPr>
          <w:sz w:val="24"/>
          <w:szCs w:val="24"/>
        </w:rPr>
        <w:t>having carried the day.</w:t>
      </w:r>
    </w:p>
    <w:p w:rsidR="007D29FE" w:rsidRDefault="007D29FE" w:rsidP="007D29FE">
      <w:pPr>
        <w:jc w:val="both"/>
        <w:rPr>
          <w:sz w:val="24"/>
          <w:szCs w:val="24"/>
        </w:rPr>
      </w:pPr>
      <w:r>
        <w:rPr>
          <w:sz w:val="24"/>
          <w:szCs w:val="24"/>
        </w:rPr>
        <w:t>However, they were shocked when they emerged into the bright sunlight to find that their cars had been removed and replaced with camels – You can probably guess where this story is going now!</w:t>
      </w:r>
    </w:p>
    <w:p w:rsidR="007D29FE" w:rsidRDefault="007D29FE" w:rsidP="007D29FE">
      <w:pPr>
        <w:jc w:val="both"/>
        <w:rPr>
          <w:sz w:val="24"/>
          <w:szCs w:val="24"/>
        </w:rPr>
      </w:pPr>
      <w:r>
        <w:rPr>
          <w:sz w:val="24"/>
          <w:szCs w:val="24"/>
        </w:rPr>
        <w:t xml:space="preserve">Indeed, King Faisal feigned amazement when they returned questioning what had occurred to their automobiles. “Gentlemen – I was won over by the strength of your arguments. We must get rid of these foreign demons and return to the </w:t>
      </w:r>
      <w:proofErr w:type="spellStart"/>
      <w:r>
        <w:rPr>
          <w:sz w:val="24"/>
          <w:szCs w:val="24"/>
        </w:rPr>
        <w:t>salaf</w:t>
      </w:r>
      <w:proofErr w:type="spellEnd"/>
      <w:r>
        <w:rPr>
          <w:sz w:val="24"/>
          <w:szCs w:val="24"/>
        </w:rPr>
        <w:t xml:space="preserve"> – we must preserve our proud traditions. I have removed your evil and heretical vehicles to ease your consciences and allow us all to enjoy the moral rewards of our proud traditions. I bid you farewell on your return to Jeddah.”</w:t>
      </w:r>
    </w:p>
    <w:p w:rsidR="007D29FE" w:rsidRDefault="007D29FE" w:rsidP="007D29FE">
      <w:pPr>
        <w:jc w:val="both"/>
        <w:rPr>
          <w:sz w:val="24"/>
          <w:szCs w:val="24"/>
        </w:rPr>
      </w:pPr>
      <w:r>
        <w:rPr>
          <w:sz w:val="24"/>
          <w:szCs w:val="24"/>
        </w:rPr>
        <w:t>Obviously, the delegates had no intention of making a several-day journey back to their homes on camel-back, but they were trapped by the logic of their own arguments.</w:t>
      </w:r>
    </w:p>
    <w:p w:rsidR="007D29FE" w:rsidRDefault="007D29FE" w:rsidP="007D29FE">
      <w:pPr>
        <w:jc w:val="both"/>
        <w:rPr>
          <w:sz w:val="24"/>
          <w:szCs w:val="24"/>
        </w:rPr>
      </w:pPr>
      <w:r>
        <w:rPr>
          <w:sz w:val="24"/>
          <w:szCs w:val="24"/>
        </w:rPr>
        <w:t xml:space="preserve">King Faisal eventually relented and gave them back their shiny motor cars, but only after pressing the case that there was much to be gained from the modern world and that there was much educational benefit to be had from sitting down and watching TV </w:t>
      </w:r>
      <w:proofErr w:type="spellStart"/>
      <w:r>
        <w:rPr>
          <w:sz w:val="24"/>
          <w:szCs w:val="24"/>
        </w:rPr>
        <w:t>programmes</w:t>
      </w:r>
      <w:proofErr w:type="spellEnd"/>
      <w:r>
        <w:rPr>
          <w:sz w:val="24"/>
          <w:szCs w:val="24"/>
        </w:rPr>
        <w:t xml:space="preserve"> with one’s families.</w:t>
      </w:r>
    </w:p>
    <w:p w:rsidR="007D29FE" w:rsidRDefault="007D29FE" w:rsidP="007D29FE">
      <w:pPr>
        <w:jc w:val="both"/>
        <w:rPr>
          <w:sz w:val="24"/>
          <w:szCs w:val="24"/>
        </w:rPr>
      </w:pPr>
      <w:r>
        <w:rPr>
          <w:sz w:val="24"/>
          <w:szCs w:val="24"/>
        </w:rPr>
        <w:lastRenderedPageBreak/>
        <w:t xml:space="preserve">We cannot know how these traditionalists would have reacted to know that their </w:t>
      </w:r>
      <w:proofErr w:type="spellStart"/>
      <w:r>
        <w:rPr>
          <w:sz w:val="24"/>
          <w:szCs w:val="24"/>
        </w:rPr>
        <w:t>Salafist</w:t>
      </w:r>
      <w:proofErr w:type="spellEnd"/>
      <w:r>
        <w:rPr>
          <w:sz w:val="24"/>
          <w:szCs w:val="24"/>
        </w:rPr>
        <w:t xml:space="preserve"> and Islamist offspring are among the most sophisticated users and propagandists of cable TV channels and the worldwide Internet today! </w:t>
      </w:r>
    </w:p>
    <w:p w:rsidR="007D29FE" w:rsidRPr="00F65ED4" w:rsidRDefault="007D29FE" w:rsidP="007D29FE">
      <w:pPr>
        <w:jc w:val="both"/>
        <w:rPr>
          <w:sz w:val="28"/>
          <w:szCs w:val="28"/>
        </w:rPr>
      </w:pPr>
      <w:r>
        <w:rPr>
          <w:sz w:val="24"/>
          <w:szCs w:val="24"/>
        </w:rPr>
        <w:t xml:space="preserve">Even in his time King Faisal was clearly already aware that television and other innovations could be tools for progress or tools to promote backwardness. </w:t>
      </w:r>
      <w:r w:rsidRPr="00F65ED4">
        <w:rPr>
          <w:sz w:val="24"/>
          <w:szCs w:val="24"/>
        </w:rPr>
        <w:t xml:space="preserve">To illustrate this point, Faisal had somebody recite the Quran and broadcast it. He explained to people that television is like a sword. You can use a sword for good, or you can use a sword to assassinate. </w:t>
      </w:r>
    </w:p>
    <w:p w:rsidR="007D29FE" w:rsidRDefault="007D29FE" w:rsidP="007D29FE">
      <w:pPr>
        <w:jc w:val="both"/>
        <w:rPr>
          <w:sz w:val="24"/>
          <w:szCs w:val="24"/>
        </w:rPr>
      </w:pPr>
      <w:r>
        <w:rPr>
          <w:sz w:val="24"/>
          <w:szCs w:val="24"/>
        </w:rPr>
        <w:t xml:space="preserve">There is something very seductive about the idea of going back to how we imagine things used to be – to a time when there weren’t the temptations and distractions which pollute our minds and souls. The call of a return to the </w:t>
      </w:r>
      <w:proofErr w:type="spellStart"/>
      <w:r>
        <w:rPr>
          <w:sz w:val="24"/>
          <w:szCs w:val="24"/>
        </w:rPr>
        <w:t>salaf</w:t>
      </w:r>
      <w:proofErr w:type="spellEnd"/>
      <w:r>
        <w:rPr>
          <w:sz w:val="24"/>
          <w:szCs w:val="24"/>
        </w:rPr>
        <w:t xml:space="preserve"> capitalizes on this. It is the perfect formula for everything that seems wrong in our lives – let’s just get rid of it all and return to a simpler, purer existence.</w:t>
      </w:r>
    </w:p>
    <w:p w:rsidR="007D29FE" w:rsidRDefault="007D29FE" w:rsidP="007D29FE">
      <w:pPr>
        <w:jc w:val="both"/>
        <w:rPr>
          <w:sz w:val="24"/>
          <w:szCs w:val="24"/>
        </w:rPr>
      </w:pPr>
      <w:r>
        <w:rPr>
          <w:sz w:val="24"/>
          <w:szCs w:val="24"/>
        </w:rPr>
        <w:t>However, as the King Faisal story shows; we quickly get tied up in contradictions. We could perhaps all agree that Hollywood films are Western propaganda which rots our brains and should be abolished, perhaps pop music and modern art too. But couldn’t we hold on to our smart phones? And I couldn’t live without my Toyota Land Cruiser!</w:t>
      </w:r>
    </w:p>
    <w:p w:rsidR="007D29FE" w:rsidRDefault="007D29FE" w:rsidP="007D29FE">
      <w:pPr>
        <w:jc w:val="both"/>
        <w:rPr>
          <w:sz w:val="24"/>
          <w:szCs w:val="24"/>
        </w:rPr>
      </w:pPr>
      <w:r>
        <w:rPr>
          <w:sz w:val="24"/>
          <w:szCs w:val="24"/>
        </w:rPr>
        <w:t>There is a resemblance in my story to the 1975 events when one of Faisal’s nephews was shot by a policeman during an attack on a TV station while protesting against the damaging effect of TV on Muslim culture. As is well known, the radicalized brother of this nephew is same the assassin who tragically shot King Faisal dead later that same year, robbing Saudi Arabia and the Arab world of one of its pivotal and forward-thinking figures.</w:t>
      </w:r>
    </w:p>
    <w:p w:rsidR="007D29FE" w:rsidRDefault="007D29FE" w:rsidP="007D29FE">
      <w:pPr>
        <w:jc w:val="both"/>
        <w:rPr>
          <w:sz w:val="24"/>
          <w:szCs w:val="24"/>
        </w:rPr>
      </w:pPr>
      <w:r>
        <w:rPr>
          <w:sz w:val="24"/>
          <w:szCs w:val="24"/>
        </w:rPr>
        <w:t xml:space="preserve">We can be rightly proud of our culture. We can celebrate it and imbibe our children in its values. But let us not bury ourselves in our culture. In these difficult times when our brothers and sisters in Yemen, Syria, Libya and Iraq face war, displacement and loss, I am reminded of the bleak final lines of </w:t>
      </w:r>
      <w:proofErr w:type="spellStart"/>
      <w:r>
        <w:rPr>
          <w:sz w:val="24"/>
          <w:szCs w:val="24"/>
        </w:rPr>
        <w:t>Mikhael</w:t>
      </w:r>
      <w:proofErr w:type="spellEnd"/>
      <w:r>
        <w:rPr>
          <w:sz w:val="24"/>
          <w:szCs w:val="24"/>
        </w:rPr>
        <w:t xml:space="preserve"> </w:t>
      </w:r>
      <w:proofErr w:type="spellStart"/>
      <w:r>
        <w:rPr>
          <w:sz w:val="24"/>
          <w:szCs w:val="24"/>
        </w:rPr>
        <w:t>Noaima’s</w:t>
      </w:r>
      <w:proofErr w:type="spellEnd"/>
      <w:r>
        <w:rPr>
          <w:sz w:val="24"/>
          <w:szCs w:val="24"/>
        </w:rPr>
        <w:t xml:space="preserve"> poem “</w:t>
      </w:r>
      <w:proofErr w:type="spellStart"/>
      <w:r>
        <w:rPr>
          <w:sz w:val="24"/>
          <w:szCs w:val="24"/>
        </w:rPr>
        <w:t>Akhi</w:t>
      </w:r>
      <w:proofErr w:type="spellEnd"/>
      <w:r>
        <w:rPr>
          <w:sz w:val="24"/>
          <w:szCs w:val="24"/>
        </w:rPr>
        <w:t>”:</w:t>
      </w:r>
    </w:p>
    <w:tbl>
      <w:tblPr>
        <w:tblW w:w="4500" w:type="pct"/>
        <w:tblCellSpacing w:w="7" w:type="dxa"/>
        <w:shd w:val="clear" w:color="auto" w:fill="EFEEEE"/>
        <w:tblCellMar>
          <w:top w:w="15" w:type="dxa"/>
          <w:left w:w="15" w:type="dxa"/>
          <w:bottom w:w="15" w:type="dxa"/>
          <w:right w:w="15" w:type="dxa"/>
        </w:tblCellMar>
        <w:tblLook w:val="04A0" w:firstRow="1" w:lastRow="0" w:firstColumn="1" w:lastColumn="0" w:noHBand="0" w:noVBand="1"/>
      </w:tblPr>
      <w:tblGrid>
        <w:gridCol w:w="8476"/>
      </w:tblGrid>
      <w:tr w:rsidR="007D29FE" w:rsidRPr="00480E17" w:rsidTr="00C37BA5">
        <w:trPr>
          <w:tblCellSpacing w:w="7" w:type="dxa"/>
        </w:trPr>
        <w:tc>
          <w:tcPr>
            <w:tcW w:w="0" w:type="auto"/>
            <w:shd w:val="clear" w:color="auto" w:fill="FFFFFF"/>
            <w:vAlign w:val="center"/>
            <w:hideMark/>
          </w:tcPr>
          <w:p w:rsidR="007D29FE" w:rsidRPr="00480E17" w:rsidRDefault="007D29FE" w:rsidP="00C37BA5">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أخي ! مَنْ نحنُ ؟ لا وَطَنٌ ولا أَهْلٌ ولا جَارُ</w:t>
            </w:r>
          </w:p>
        </w:tc>
      </w:tr>
      <w:tr w:rsidR="007D29FE" w:rsidRPr="00480E17" w:rsidTr="00C37BA5">
        <w:trPr>
          <w:tblCellSpacing w:w="7" w:type="dxa"/>
        </w:trPr>
        <w:tc>
          <w:tcPr>
            <w:tcW w:w="0" w:type="auto"/>
            <w:shd w:val="clear" w:color="auto" w:fill="FFFFFF"/>
            <w:vAlign w:val="center"/>
            <w:hideMark/>
          </w:tcPr>
          <w:p w:rsidR="007D29FE" w:rsidRPr="00480E17" w:rsidRDefault="007D29FE" w:rsidP="00C37BA5">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إذا نِمْنَا ، إذا قُمْنَا رِدَانَا الخِزْيُ والعَارُ</w:t>
            </w:r>
          </w:p>
        </w:tc>
      </w:tr>
      <w:tr w:rsidR="007D29FE" w:rsidRPr="00480E17" w:rsidTr="00C37BA5">
        <w:trPr>
          <w:tblCellSpacing w:w="7" w:type="dxa"/>
        </w:trPr>
        <w:tc>
          <w:tcPr>
            <w:tcW w:w="0" w:type="auto"/>
            <w:shd w:val="clear" w:color="auto" w:fill="FFFFFF"/>
            <w:vAlign w:val="center"/>
            <w:hideMark/>
          </w:tcPr>
          <w:p w:rsidR="007D29FE" w:rsidRPr="00480E17" w:rsidRDefault="007D29FE" w:rsidP="00C37BA5">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لقد خَمَّتْ بنا الدنيا كما خَمَّتْ بِمَوْتَانَا</w:t>
            </w:r>
          </w:p>
        </w:tc>
      </w:tr>
      <w:tr w:rsidR="007D29FE" w:rsidRPr="00480E17" w:rsidTr="00C37BA5">
        <w:trPr>
          <w:tblCellSpacing w:w="7" w:type="dxa"/>
        </w:trPr>
        <w:tc>
          <w:tcPr>
            <w:tcW w:w="0" w:type="auto"/>
            <w:shd w:val="clear" w:color="auto" w:fill="FFFFFF"/>
            <w:vAlign w:val="center"/>
            <w:hideMark/>
          </w:tcPr>
          <w:p w:rsidR="007D29FE" w:rsidRPr="00480E17" w:rsidRDefault="007D29FE" w:rsidP="00C37BA5">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فهات الرّفْشَ وأتبعني لنحفر خندقاً آخَر</w:t>
            </w:r>
          </w:p>
        </w:tc>
      </w:tr>
      <w:tr w:rsidR="007D29FE" w:rsidRPr="00480E17" w:rsidTr="00C37BA5">
        <w:trPr>
          <w:tblCellSpacing w:w="7" w:type="dxa"/>
        </w:trPr>
        <w:tc>
          <w:tcPr>
            <w:tcW w:w="0" w:type="auto"/>
            <w:shd w:val="clear" w:color="auto" w:fill="FFFFFF"/>
            <w:vAlign w:val="center"/>
            <w:hideMark/>
          </w:tcPr>
          <w:p w:rsidR="007D29FE" w:rsidRPr="00480E17" w:rsidRDefault="007D29FE" w:rsidP="00C37BA5">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نُوَارِي فيه أَحَيَانَا</w:t>
            </w:r>
          </w:p>
        </w:tc>
      </w:tr>
    </w:tbl>
    <w:p w:rsidR="007D29FE" w:rsidRDefault="007D29FE" w:rsidP="007D29FE">
      <w:pPr>
        <w:jc w:val="both"/>
        <w:rPr>
          <w:sz w:val="24"/>
          <w:szCs w:val="24"/>
        </w:rPr>
      </w:pPr>
      <w:r>
        <w:rPr>
          <w:sz w:val="24"/>
          <w:szCs w:val="24"/>
        </w:rPr>
        <w:lastRenderedPageBreak/>
        <w:t>In these turbulent and upsetting times there are many ways of burying ourselves. Perhaps one of the more seductive responses to the terrible things going on all across the region is to bury our heads in the sand and pretend none of it is happening.</w:t>
      </w:r>
    </w:p>
    <w:p w:rsidR="007D29FE" w:rsidRDefault="007D29FE" w:rsidP="007D29FE">
      <w:pPr>
        <w:jc w:val="both"/>
        <w:rPr>
          <w:sz w:val="24"/>
          <w:szCs w:val="24"/>
        </w:rPr>
      </w:pPr>
      <w:r>
        <w:rPr>
          <w:sz w:val="24"/>
          <w:szCs w:val="24"/>
        </w:rPr>
        <w:t xml:space="preserve">However, one of the most dangerous responses to this sense of catastrophe and dislocation is to bury ourselves in an imaginary past. The call of a return to the </w:t>
      </w:r>
      <w:proofErr w:type="spellStart"/>
      <w:r>
        <w:rPr>
          <w:sz w:val="24"/>
          <w:szCs w:val="24"/>
        </w:rPr>
        <w:t>Salaf</w:t>
      </w:r>
      <w:proofErr w:type="spellEnd"/>
      <w:r>
        <w:rPr>
          <w:sz w:val="24"/>
          <w:szCs w:val="24"/>
        </w:rPr>
        <w:t xml:space="preserve"> is an appeal to abandon all of our cultural and scientific achievements and bury ourselves in ignorance and failure.</w:t>
      </w:r>
    </w:p>
    <w:p w:rsidR="007D29FE" w:rsidRDefault="007D29FE" w:rsidP="007D29FE">
      <w:pPr>
        <w:jc w:val="both"/>
        <w:rPr>
          <w:sz w:val="24"/>
          <w:szCs w:val="24"/>
        </w:rPr>
      </w:pPr>
      <w:r>
        <w:rPr>
          <w:sz w:val="24"/>
          <w:szCs w:val="24"/>
        </w:rPr>
        <w:t xml:space="preserve">The best reasons for rejecting this call are the efforts of </w:t>
      </w:r>
      <w:proofErr w:type="spellStart"/>
      <w:r>
        <w:rPr>
          <w:sz w:val="24"/>
          <w:szCs w:val="24"/>
        </w:rPr>
        <w:t>Daish</w:t>
      </w:r>
      <w:proofErr w:type="spellEnd"/>
      <w:r>
        <w:rPr>
          <w:sz w:val="24"/>
          <w:szCs w:val="24"/>
        </w:rPr>
        <w:t xml:space="preserve"> to bloodily take the much-suffering people of Syria and Iraq back to their own vision of the past. Let’s at least agree that this is somewhere none of us would want to go.</w:t>
      </w:r>
    </w:p>
    <w:p w:rsidR="007D29FE" w:rsidRDefault="007D29FE" w:rsidP="007D29FE">
      <w:pPr>
        <w:jc w:val="both"/>
        <w:rPr>
          <w:sz w:val="24"/>
          <w:szCs w:val="24"/>
        </w:rPr>
      </w:pPr>
      <w:r>
        <w:rPr>
          <w:sz w:val="24"/>
          <w:szCs w:val="24"/>
        </w:rPr>
        <w:t>When we turn our backs on our modern world, we risk throwing the baby out with the bathwater and getting rid of everything we have to be proud of and love about life. So rather than rejecting the reality around us with all its tragedies and shortcomings – let’s embrace it and play our part in making our world better for everyone.</w:t>
      </w:r>
    </w:p>
    <w:p w:rsidR="007D29FE" w:rsidRDefault="007D29FE" w:rsidP="007D29FE">
      <w:pPr>
        <w:jc w:val="both"/>
        <w:rPr>
          <w:sz w:val="28"/>
          <w:szCs w:val="28"/>
        </w:rPr>
      </w:pPr>
    </w:p>
    <w:p w:rsidR="00D80225" w:rsidRDefault="007D29FE">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9FE"/>
    <w:rsid w:val="003C1A1A"/>
    <w:rsid w:val="007D29FE"/>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9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9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877</Words>
  <Characters>5002</Characters>
  <Application>Microsoft Office Word</Application>
  <DocSecurity>0</DocSecurity>
  <Lines>41</Lines>
  <Paragraphs>11</Paragraphs>
  <ScaleCrop>false</ScaleCrop>
  <Company>Al Ayam Publishing</Company>
  <LinksUpToDate>false</LinksUpToDate>
  <CharactersWithSpaces>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2015-07-01T20:43:00Z</dcterms:created>
  <dcterms:modified xsi:type="dcterms:W3CDTF">2015-07-01T20:44:00Z</dcterms:modified>
</cp:coreProperties>
</file>