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09EB" w:rsidRPr="00F75AB2" w:rsidRDefault="009C09EB" w:rsidP="009C09EB">
      <w:pPr>
        <w:jc w:val="center"/>
        <w:rPr>
          <w:b/>
          <w:bCs/>
          <w:sz w:val="36"/>
          <w:szCs w:val="36"/>
        </w:rPr>
      </w:pPr>
      <w:r>
        <w:rPr>
          <w:b/>
          <w:bCs/>
          <w:sz w:val="36"/>
          <w:szCs w:val="36"/>
        </w:rPr>
        <w:t xml:space="preserve">Big </w:t>
      </w:r>
      <w:r w:rsidRPr="00F75AB2">
        <w:rPr>
          <w:b/>
          <w:bCs/>
          <w:sz w:val="36"/>
          <w:szCs w:val="36"/>
        </w:rPr>
        <w:t xml:space="preserve">decisions </w:t>
      </w:r>
      <w:r>
        <w:rPr>
          <w:b/>
          <w:bCs/>
          <w:sz w:val="36"/>
          <w:szCs w:val="36"/>
        </w:rPr>
        <w:t xml:space="preserve">&amp; their impact on </w:t>
      </w:r>
      <w:r w:rsidRPr="00F75AB2">
        <w:rPr>
          <w:b/>
          <w:bCs/>
          <w:sz w:val="36"/>
          <w:szCs w:val="36"/>
        </w:rPr>
        <w:t>the public</w:t>
      </w:r>
    </w:p>
    <w:p w:rsidR="009C09EB" w:rsidRDefault="009C09EB" w:rsidP="009C09EB">
      <w:pPr>
        <w:jc w:val="both"/>
        <w:rPr>
          <w:sz w:val="28"/>
          <w:szCs w:val="28"/>
        </w:rPr>
      </w:pPr>
      <w:r>
        <w:rPr>
          <w:sz w:val="28"/>
          <w:szCs w:val="28"/>
        </w:rPr>
        <w:t>One thing you learn after spending many years making big decisions; is that even when you make the right decision, you also have to prepare for the negative consequences.</w:t>
      </w:r>
    </w:p>
    <w:p w:rsidR="009C09EB" w:rsidRDefault="009C09EB" w:rsidP="009C09EB">
      <w:pPr>
        <w:jc w:val="both"/>
        <w:rPr>
          <w:sz w:val="28"/>
          <w:szCs w:val="28"/>
        </w:rPr>
      </w:pPr>
      <w:r>
        <w:rPr>
          <w:sz w:val="28"/>
          <w:szCs w:val="28"/>
        </w:rPr>
        <w:t xml:space="preserve">Politicians often refuse to publically recognize this: They implement measures which affect thousands of people and claim that everyone will be better off. In reality - for every far-reaching decision you make - there will inevitably be winners and losers. </w:t>
      </w:r>
    </w:p>
    <w:p w:rsidR="009C09EB" w:rsidRDefault="009C09EB" w:rsidP="009C09EB">
      <w:pPr>
        <w:jc w:val="both"/>
        <w:rPr>
          <w:sz w:val="28"/>
          <w:szCs w:val="28"/>
        </w:rPr>
      </w:pPr>
      <w:r>
        <w:rPr>
          <w:sz w:val="28"/>
          <w:szCs w:val="28"/>
        </w:rPr>
        <w:t>True leadership is to recognize this and be ready to deal with the negative consequences of the decisions which you take responsibility for.</w:t>
      </w:r>
    </w:p>
    <w:p w:rsidR="009C09EB" w:rsidRDefault="009C09EB" w:rsidP="009C09EB">
      <w:pPr>
        <w:jc w:val="both"/>
        <w:rPr>
          <w:sz w:val="28"/>
          <w:szCs w:val="28"/>
        </w:rPr>
      </w:pPr>
      <w:r>
        <w:rPr>
          <w:sz w:val="28"/>
          <w:szCs w:val="28"/>
        </w:rPr>
        <w:t>The big issue facing Bahrain today is subsidy reform. With the current sharp decline in Government revenues, the current subsidy regime is unaffordable. Most right-thinking people who follow economic issues agree on this.</w:t>
      </w:r>
    </w:p>
    <w:p w:rsidR="009C09EB" w:rsidRDefault="009C09EB" w:rsidP="009C09EB">
      <w:pPr>
        <w:jc w:val="both"/>
        <w:rPr>
          <w:sz w:val="28"/>
          <w:szCs w:val="28"/>
        </w:rPr>
      </w:pPr>
      <w:r>
        <w:rPr>
          <w:sz w:val="28"/>
          <w:szCs w:val="28"/>
        </w:rPr>
        <w:t xml:space="preserve">There are a lot of disagreements about how subsidy reforms are to be implemented, but most senior figures seem to be in agreement in removing most subsidies for non-Bahrainis over the next few years, which </w:t>
      </w:r>
      <w:proofErr w:type="gramStart"/>
      <w:r>
        <w:rPr>
          <w:sz w:val="28"/>
          <w:szCs w:val="28"/>
        </w:rPr>
        <w:t>is</w:t>
      </w:r>
      <w:proofErr w:type="gramEnd"/>
      <w:r>
        <w:rPr>
          <w:sz w:val="28"/>
          <w:szCs w:val="28"/>
        </w:rPr>
        <w:t xml:space="preserve"> predicted bring large savings to the public purse.</w:t>
      </w:r>
    </w:p>
    <w:p w:rsidR="009C09EB" w:rsidRDefault="009C09EB" w:rsidP="009C09EB">
      <w:pPr>
        <w:jc w:val="both"/>
        <w:rPr>
          <w:sz w:val="28"/>
          <w:szCs w:val="28"/>
        </w:rPr>
      </w:pPr>
      <w:r>
        <w:rPr>
          <w:sz w:val="28"/>
          <w:szCs w:val="28"/>
        </w:rPr>
        <w:t>So are there any negative consequences which we need to be giving consideration to?</w:t>
      </w:r>
    </w:p>
    <w:p w:rsidR="009C09EB" w:rsidRDefault="009C09EB" w:rsidP="009C09EB">
      <w:pPr>
        <w:jc w:val="both"/>
        <w:rPr>
          <w:sz w:val="28"/>
          <w:szCs w:val="28"/>
        </w:rPr>
      </w:pPr>
      <w:r>
        <w:rPr>
          <w:sz w:val="28"/>
          <w:szCs w:val="28"/>
        </w:rPr>
        <w:t>Many of us run businesses which employ substantial numbers of non-Bahrainis. It will not be long before we have non-Bahraini staff complaining that they can’t afford to live in Bahrain because costs of living have increased so much. We will also struggle to recruit new staff from overseas.</w:t>
      </w:r>
    </w:p>
    <w:p w:rsidR="009C09EB" w:rsidRDefault="009C09EB" w:rsidP="009C09EB">
      <w:pPr>
        <w:jc w:val="both"/>
        <w:rPr>
          <w:sz w:val="28"/>
          <w:szCs w:val="28"/>
        </w:rPr>
      </w:pPr>
      <w:r>
        <w:rPr>
          <w:sz w:val="28"/>
          <w:szCs w:val="28"/>
        </w:rPr>
        <w:t>Some people will claim that this is a good thing. However, the simple fact is that there are a wide range of menial low-paid jobs that most Bahrainis are unwilling to do; as well as a number of jobs best-suited to the skills of foreign workers.</w:t>
      </w:r>
    </w:p>
    <w:p w:rsidR="009C09EB" w:rsidRDefault="009C09EB" w:rsidP="009C09EB">
      <w:pPr>
        <w:jc w:val="both"/>
        <w:rPr>
          <w:sz w:val="28"/>
          <w:szCs w:val="28"/>
        </w:rPr>
      </w:pPr>
      <w:r>
        <w:rPr>
          <w:sz w:val="28"/>
          <w:szCs w:val="28"/>
        </w:rPr>
        <w:t>Businesses will ultimately be forced to pay their foreign workers more to compensate for the jump in costs of living. Low-paid jobs will become not-so-low-</w:t>
      </w:r>
      <w:r>
        <w:rPr>
          <w:sz w:val="28"/>
          <w:szCs w:val="28"/>
        </w:rPr>
        <w:lastRenderedPageBreak/>
        <w:t>paid jobs and the working costs of businesses will consequently increase. This makes Bahraini businesses less profitable</w:t>
      </w:r>
    </w:p>
    <w:p w:rsidR="009C09EB" w:rsidRDefault="009C09EB" w:rsidP="009C09EB">
      <w:pPr>
        <w:jc w:val="both"/>
        <w:rPr>
          <w:sz w:val="28"/>
          <w:szCs w:val="28"/>
        </w:rPr>
      </w:pPr>
      <w:r>
        <w:rPr>
          <w:sz w:val="28"/>
          <w:szCs w:val="28"/>
        </w:rPr>
        <w:t xml:space="preserve">The knock on effect is that basic goods will become more expensive for Bahraini consumers; because cheap foreign </w:t>
      </w:r>
      <w:proofErr w:type="spellStart"/>
      <w:r>
        <w:rPr>
          <w:sz w:val="28"/>
          <w:szCs w:val="28"/>
        </w:rPr>
        <w:t>labour</w:t>
      </w:r>
      <w:proofErr w:type="spellEnd"/>
      <w:r>
        <w:rPr>
          <w:sz w:val="28"/>
          <w:szCs w:val="28"/>
        </w:rPr>
        <w:t xml:space="preserve"> which is being used to run factories, maintain warehouses and transport the produce has suddenly become less cheap.</w:t>
      </w:r>
    </w:p>
    <w:p w:rsidR="009C09EB" w:rsidRDefault="009C09EB" w:rsidP="009C09EB">
      <w:pPr>
        <w:jc w:val="both"/>
        <w:rPr>
          <w:sz w:val="28"/>
          <w:szCs w:val="28"/>
        </w:rPr>
      </w:pPr>
      <w:r>
        <w:rPr>
          <w:sz w:val="28"/>
          <w:szCs w:val="28"/>
        </w:rPr>
        <w:t>We have made it a priority to open up Bahrain to international business and tourism. However, both sectors will be adversely hit by the price rises resulting from subsidy reforms, making Bahrain a less affordable place to visit and live in.</w:t>
      </w:r>
    </w:p>
    <w:p w:rsidR="009C09EB" w:rsidRDefault="009C09EB" w:rsidP="009C09EB">
      <w:pPr>
        <w:jc w:val="both"/>
        <w:rPr>
          <w:sz w:val="28"/>
          <w:szCs w:val="28"/>
        </w:rPr>
      </w:pPr>
      <w:r>
        <w:rPr>
          <w:sz w:val="28"/>
          <w:szCs w:val="28"/>
        </w:rPr>
        <w:t xml:space="preserve">One of the main areas in which Bahrain enjoys competitive advantage in relation to other GCC states is relatively low costs of living. The problem with introducing subsidy reforms only in Bahrain is that Bahrain becomes a lot more expensive in comparison with Qatar, the UAE and Saudi Arabia. </w:t>
      </w:r>
    </w:p>
    <w:p w:rsidR="009C09EB" w:rsidRDefault="009C09EB" w:rsidP="009C09EB">
      <w:pPr>
        <w:jc w:val="both"/>
        <w:rPr>
          <w:sz w:val="28"/>
          <w:szCs w:val="28"/>
        </w:rPr>
      </w:pPr>
      <w:r>
        <w:rPr>
          <w:sz w:val="28"/>
          <w:szCs w:val="28"/>
        </w:rPr>
        <w:t xml:space="preserve">This alters the calculation which international businesses must perform when deciding whether to invest in Bahrain or whether to relocate their offices and workforce to Bahrain. </w:t>
      </w:r>
    </w:p>
    <w:p w:rsidR="009C09EB" w:rsidRDefault="009C09EB" w:rsidP="009C09EB">
      <w:pPr>
        <w:jc w:val="both"/>
        <w:rPr>
          <w:sz w:val="28"/>
          <w:szCs w:val="28"/>
        </w:rPr>
      </w:pPr>
      <w:r>
        <w:rPr>
          <w:sz w:val="28"/>
          <w:szCs w:val="28"/>
        </w:rPr>
        <w:t>Subsidy reform makes Bahrain relatively less affordable. There should be discussion with GCC partners about a coordinated approach to subsidy reforms. If we all undergo this painful but necessary process at the same time, then at least we are all in the same boat and nobody ends up relatively worse off.</w:t>
      </w:r>
    </w:p>
    <w:p w:rsidR="009C09EB" w:rsidRDefault="009C09EB" w:rsidP="009C09EB">
      <w:pPr>
        <w:jc w:val="both"/>
        <w:rPr>
          <w:sz w:val="28"/>
          <w:szCs w:val="28"/>
        </w:rPr>
      </w:pPr>
      <w:r>
        <w:rPr>
          <w:sz w:val="28"/>
          <w:szCs w:val="28"/>
        </w:rPr>
        <w:t>Has a comprehensive study been conducted to analyze - for each dinar saved through subsidy reform – how great the harm to the tourism and industrial sectors will be?</w:t>
      </w:r>
    </w:p>
    <w:p w:rsidR="009C09EB" w:rsidRDefault="009C09EB" w:rsidP="009C09EB">
      <w:pPr>
        <w:jc w:val="both"/>
        <w:rPr>
          <w:sz w:val="28"/>
          <w:szCs w:val="28"/>
        </w:rPr>
      </w:pPr>
      <w:r>
        <w:rPr>
          <w:sz w:val="28"/>
          <w:szCs w:val="28"/>
        </w:rPr>
        <w:t>At the same time, Bahraini businesses and factories are seeing a range of new fees being introduced or under discussion, such as for health fees for workers and licensing for development projects.</w:t>
      </w:r>
    </w:p>
    <w:p w:rsidR="009C09EB" w:rsidRDefault="009C09EB" w:rsidP="009C09EB">
      <w:pPr>
        <w:jc w:val="both"/>
        <w:rPr>
          <w:sz w:val="28"/>
          <w:szCs w:val="28"/>
        </w:rPr>
      </w:pPr>
      <w:r>
        <w:rPr>
          <w:sz w:val="28"/>
          <w:szCs w:val="28"/>
        </w:rPr>
        <w:t>Ministers have many difficult decisions to make and in their wisdom, they may look to the private sector to boost public sector income. However, care has to be taken not to kill the goose which lays the golden eggs!</w:t>
      </w:r>
    </w:p>
    <w:p w:rsidR="009C09EB" w:rsidRDefault="009C09EB" w:rsidP="009C09EB">
      <w:pPr>
        <w:jc w:val="both"/>
        <w:rPr>
          <w:sz w:val="28"/>
          <w:szCs w:val="28"/>
        </w:rPr>
      </w:pPr>
      <w:r>
        <w:rPr>
          <w:sz w:val="28"/>
          <w:szCs w:val="28"/>
        </w:rPr>
        <w:lastRenderedPageBreak/>
        <w:t>Butchers have been badly hit by meat subsidy reforms and we have already seen sharp price rises which will be mirrored in other sectors as new phases of subsidy reforms take effect.</w:t>
      </w:r>
    </w:p>
    <w:p w:rsidR="009C09EB" w:rsidRDefault="009C09EB" w:rsidP="009C09EB">
      <w:pPr>
        <w:jc w:val="both"/>
        <w:rPr>
          <w:sz w:val="28"/>
          <w:szCs w:val="28"/>
        </w:rPr>
      </w:pPr>
      <w:r>
        <w:rPr>
          <w:sz w:val="28"/>
          <w:szCs w:val="28"/>
        </w:rPr>
        <w:t>Nobody disagrees that we have to go through such a process; but we must proceed with great care. Everybody emphasizes that the public must not be harmed by subsidy reforms. However, there has not been enough debate about the indirect consequences.</w:t>
      </w:r>
    </w:p>
    <w:p w:rsidR="009C09EB" w:rsidRDefault="009C09EB" w:rsidP="009C09EB">
      <w:pPr>
        <w:jc w:val="both"/>
        <w:rPr>
          <w:sz w:val="28"/>
          <w:szCs w:val="28"/>
        </w:rPr>
      </w:pPr>
      <w:r>
        <w:rPr>
          <w:sz w:val="28"/>
          <w:szCs w:val="28"/>
        </w:rPr>
        <w:t>As we have seen with butchers and meat importers, subsidy reforms inevitably have a disproportionate effect on certain sectors. We must be ready to support those sectors which may be harmed, in order to avoid a repeat of the chaos of the past two months; where butchers went on strike, prices fluctuated and lorry-loads of meat were destroyed because there was no market.</w:t>
      </w:r>
    </w:p>
    <w:p w:rsidR="009C09EB" w:rsidRDefault="009C09EB" w:rsidP="009C09EB">
      <w:pPr>
        <w:jc w:val="both"/>
        <w:rPr>
          <w:sz w:val="28"/>
          <w:szCs w:val="28"/>
        </w:rPr>
      </w:pPr>
      <w:r>
        <w:rPr>
          <w:sz w:val="28"/>
          <w:szCs w:val="28"/>
        </w:rPr>
        <w:t>We know that the Government is urgently looking to increase revenues given the drop in oil prices, but there is a strong argument for taking a gradual, phased approach to subsidy reform and for carefully studying how each and every step affects each element of the economy.</w:t>
      </w:r>
    </w:p>
    <w:p w:rsidR="009C09EB" w:rsidRDefault="009C09EB" w:rsidP="009C09EB">
      <w:pPr>
        <w:jc w:val="both"/>
        <w:rPr>
          <w:sz w:val="28"/>
          <w:szCs w:val="28"/>
        </w:rPr>
      </w:pPr>
      <w:r>
        <w:rPr>
          <w:sz w:val="28"/>
          <w:szCs w:val="28"/>
        </w:rPr>
        <w:t xml:space="preserve">Subsidy reforms almost always lead to sharp price increases. It may be that foreign workers are most affected, but we are all impacted by the knock-on consequences. </w:t>
      </w:r>
    </w:p>
    <w:p w:rsidR="009C09EB" w:rsidRDefault="009C09EB" w:rsidP="009C09EB">
      <w:pPr>
        <w:jc w:val="both"/>
        <w:rPr>
          <w:sz w:val="28"/>
          <w:szCs w:val="28"/>
        </w:rPr>
      </w:pPr>
      <w:r>
        <w:rPr>
          <w:sz w:val="28"/>
          <w:szCs w:val="28"/>
        </w:rPr>
        <w:t xml:space="preserve">Businesses are likely to be triply affected: By increasing </w:t>
      </w:r>
      <w:proofErr w:type="spellStart"/>
      <w:r>
        <w:rPr>
          <w:sz w:val="28"/>
          <w:szCs w:val="28"/>
        </w:rPr>
        <w:t>labour</w:t>
      </w:r>
      <w:proofErr w:type="spellEnd"/>
      <w:r>
        <w:rPr>
          <w:sz w:val="28"/>
          <w:szCs w:val="28"/>
        </w:rPr>
        <w:t xml:space="preserve"> costs, by the imposed fees and by the price-rises themselves. This all feeds back into the costs that consumers have to pay for their basic goods and amenities, and yet there is no hint that Bahrainis would be compensated for such indirect consequences.</w:t>
      </w:r>
    </w:p>
    <w:p w:rsidR="009C09EB" w:rsidRDefault="009C09EB" w:rsidP="009C09EB">
      <w:pPr>
        <w:jc w:val="both"/>
        <w:rPr>
          <w:sz w:val="28"/>
          <w:szCs w:val="28"/>
        </w:rPr>
      </w:pPr>
      <w:r>
        <w:rPr>
          <w:sz w:val="28"/>
          <w:szCs w:val="28"/>
        </w:rPr>
        <w:t>We have to take a clear-sighted approach to avoid taking measures which harm our economy, trigger inflation and damage standards of living.</w:t>
      </w:r>
    </w:p>
    <w:p w:rsidR="009C09EB" w:rsidRDefault="009C09EB" w:rsidP="009C09EB">
      <w:pPr>
        <w:jc w:val="both"/>
        <w:rPr>
          <w:sz w:val="28"/>
          <w:szCs w:val="28"/>
        </w:rPr>
      </w:pPr>
      <w:r>
        <w:rPr>
          <w:sz w:val="28"/>
          <w:szCs w:val="28"/>
        </w:rPr>
        <w:t xml:space="preserve">Bahrain is blessed with a well-educated and open-minded public. The subsidies issue is one of primary concern for Bahraini citizens, but we have yet to have a full and open public debate about all aspects of the subsidies issue. Many Bahrainis </w:t>
      </w:r>
      <w:r>
        <w:rPr>
          <w:sz w:val="28"/>
          <w:szCs w:val="28"/>
        </w:rPr>
        <w:lastRenderedPageBreak/>
        <w:t>were hardly aware of how all-encompassing the subsidy regime is and how many of their basic goods are covered by it.</w:t>
      </w:r>
    </w:p>
    <w:p w:rsidR="009C09EB" w:rsidRDefault="009C09EB" w:rsidP="009C09EB">
      <w:pPr>
        <w:jc w:val="both"/>
        <w:rPr>
          <w:sz w:val="28"/>
          <w:szCs w:val="28"/>
        </w:rPr>
      </w:pPr>
      <w:r>
        <w:rPr>
          <w:sz w:val="28"/>
          <w:szCs w:val="28"/>
        </w:rPr>
        <w:t>The subsidies issue goes to the core of what kind of nation Bahrain is; how the Government provides for its citizens; who benefits from the public purse; what entities are liable to be taxed; and what levels of public borrowing are affordable.</w:t>
      </w:r>
    </w:p>
    <w:p w:rsidR="009C09EB" w:rsidRDefault="009C09EB" w:rsidP="009C09EB">
      <w:pPr>
        <w:jc w:val="both"/>
        <w:rPr>
          <w:sz w:val="28"/>
          <w:szCs w:val="28"/>
        </w:rPr>
      </w:pPr>
      <w:r>
        <w:rPr>
          <w:sz w:val="28"/>
          <w:szCs w:val="28"/>
        </w:rPr>
        <w:t>By including the public in this wider debate, the public becomes a stakeholder in these difficult decisions and ordinary people come to understand how far-reaching political and economic decisions will affect their lives.</w:t>
      </w:r>
    </w:p>
    <w:p w:rsidR="00D80225" w:rsidRPr="009C09EB" w:rsidRDefault="009C09EB" w:rsidP="009C09EB">
      <w:pPr>
        <w:jc w:val="both"/>
        <w:rPr>
          <w:sz w:val="28"/>
          <w:szCs w:val="28"/>
        </w:rPr>
      </w:pPr>
      <w:r>
        <w:rPr>
          <w:sz w:val="28"/>
          <w:szCs w:val="28"/>
        </w:rPr>
        <w:t xml:space="preserve">The Holy Quran teaches us that after hardship </w:t>
      </w:r>
      <w:proofErr w:type="gramStart"/>
      <w:r>
        <w:rPr>
          <w:sz w:val="28"/>
          <w:szCs w:val="28"/>
        </w:rPr>
        <w:t>comes</w:t>
      </w:r>
      <w:proofErr w:type="gramEnd"/>
      <w:r>
        <w:rPr>
          <w:sz w:val="28"/>
          <w:szCs w:val="28"/>
        </w:rPr>
        <w:t xml:space="preserve"> ease. We can be certain that out of these difficult economic times Bahrain will emerge stronger, more resilient and more competitive. Together we can make the right decisions which will ensure a better future for us all.</w:t>
      </w:r>
      <w:bookmarkStart w:id="0" w:name="_GoBack"/>
      <w:bookmarkEnd w:id="0"/>
    </w:p>
    <w:sectPr w:rsidR="00D80225" w:rsidRPr="009C09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9EB"/>
    <w:rsid w:val="003C1A1A"/>
    <w:rsid w:val="00913432"/>
    <w:rsid w:val="009C09E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9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9E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989</Words>
  <Characters>5638</Characters>
  <Application>Microsoft Office Word</Application>
  <DocSecurity>0</DocSecurity>
  <Lines>46</Lines>
  <Paragraphs>13</Paragraphs>
  <ScaleCrop>false</ScaleCrop>
  <Company>Al Ayam Publishing</Company>
  <LinksUpToDate>false</LinksUpToDate>
  <CharactersWithSpaces>6614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KHALED MOUSA</dc:creator>
  <cp:lastModifiedBy>KHALED MOUSA</cp:lastModifiedBy>
  <cp:revision>1</cp:revision>
  <dcterms:created xsi:type="dcterms:W3CDTF">2015-11-22T16:09:00Z</dcterms:created>
  <dcterms:modified xsi:type="dcterms:W3CDTF">2015-11-22T16:10:00Z</dcterms:modified>
</cp:coreProperties>
</file>